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467A" w14:textId="77777777" w:rsidR="00A0186C" w:rsidRPr="00056C5A" w:rsidRDefault="00FF447F" w:rsidP="00056C5A">
      <w:pPr>
        <w:jc w:val="right"/>
        <w:rPr>
          <w:rFonts w:asciiTheme="minorHAnsi" w:hAnsiTheme="minorHAnsi" w:cstheme="minorHAnsi"/>
          <w:color w:val="3B3838" w:themeColor="background2" w:themeShade="40"/>
          <w:sz w:val="20"/>
          <w:szCs w:val="20"/>
        </w:rPr>
      </w:pPr>
      <w:r w:rsidRPr="00056C5A">
        <w:rPr>
          <w:rFonts w:asciiTheme="minorHAnsi" w:hAnsiTheme="minorHAnsi" w:cstheme="minorHAnsi"/>
          <w:color w:val="3B3838" w:themeColor="background2" w:themeShade="40"/>
          <w:sz w:val="20"/>
          <w:szCs w:val="20"/>
        </w:rPr>
        <w:t xml:space="preserve"> </w:t>
      </w:r>
      <w:r w:rsidR="00A0186C" w:rsidRPr="00056C5A">
        <w:rPr>
          <w:rFonts w:asciiTheme="minorHAnsi" w:hAnsiTheme="minorHAnsi" w:cstheme="minorHAnsi"/>
          <w:color w:val="3B3838" w:themeColor="background2" w:themeShade="40"/>
          <w:sz w:val="20"/>
          <w:szCs w:val="20"/>
        </w:rPr>
        <w:t>Informacja prasowa</w:t>
      </w:r>
    </w:p>
    <w:p w14:paraId="7D7B70B0" w14:textId="3410B77B" w:rsidR="00A0186C" w:rsidRPr="00056C5A" w:rsidRDefault="003867A6" w:rsidP="00056C5A">
      <w:pPr>
        <w:jc w:val="right"/>
        <w:rPr>
          <w:rFonts w:asciiTheme="minorHAnsi" w:hAnsiTheme="minorHAnsi" w:cstheme="minorHAnsi"/>
          <w:sz w:val="20"/>
          <w:szCs w:val="20"/>
        </w:rPr>
      </w:pPr>
      <w:r w:rsidRPr="00056C5A">
        <w:rPr>
          <w:rFonts w:asciiTheme="minorHAnsi" w:hAnsiTheme="minorHAnsi" w:cstheme="minorHAnsi"/>
          <w:sz w:val="20"/>
          <w:szCs w:val="20"/>
        </w:rPr>
        <w:t>1</w:t>
      </w:r>
      <w:r w:rsidR="00560518">
        <w:rPr>
          <w:rFonts w:asciiTheme="minorHAnsi" w:hAnsiTheme="minorHAnsi" w:cstheme="minorHAnsi"/>
          <w:sz w:val="20"/>
          <w:szCs w:val="20"/>
        </w:rPr>
        <w:t>3</w:t>
      </w:r>
      <w:r w:rsidR="001776C6" w:rsidRPr="00056C5A">
        <w:rPr>
          <w:rFonts w:asciiTheme="minorHAnsi" w:hAnsiTheme="minorHAnsi" w:cstheme="minorHAnsi"/>
          <w:sz w:val="20"/>
          <w:szCs w:val="20"/>
        </w:rPr>
        <w:t>.</w:t>
      </w:r>
      <w:r w:rsidRPr="00056C5A">
        <w:rPr>
          <w:rFonts w:asciiTheme="minorHAnsi" w:hAnsiTheme="minorHAnsi" w:cstheme="minorHAnsi"/>
          <w:sz w:val="20"/>
          <w:szCs w:val="20"/>
        </w:rPr>
        <w:t>01</w:t>
      </w:r>
      <w:r w:rsidR="00A0186C" w:rsidRPr="00056C5A">
        <w:rPr>
          <w:rFonts w:asciiTheme="minorHAnsi" w:hAnsiTheme="minorHAnsi" w:cstheme="minorHAnsi"/>
          <w:sz w:val="20"/>
          <w:szCs w:val="20"/>
        </w:rPr>
        <w:t>.20</w:t>
      </w:r>
      <w:r w:rsidR="0003379D" w:rsidRPr="00056C5A">
        <w:rPr>
          <w:rFonts w:asciiTheme="minorHAnsi" w:hAnsiTheme="minorHAnsi" w:cstheme="minorHAnsi"/>
          <w:sz w:val="20"/>
          <w:szCs w:val="20"/>
        </w:rPr>
        <w:t>2</w:t>
      </w:r>
      <w:r w:rsidRPr="00056C5A">
        <w:rPr>
          <w:rFonts w:asciiTheme="minorHAnsi" w:hAnsiTheme="minorHAnsi" w:cstheme="minorHAnsi"/>
          <w:sz w:val="20"/>
          <w:szCs w:val="20"/>
        </w:rPr>
        <w:t>1</w:t>
      </w:r>
      <w:r w:rsidR="00A0186C" w:rsidRPr="00056C5A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10ECDBE3" w14:textId="77777777" w:rsidR="00765FB2" w:rsidRPr="00056C5A" w:rsidRDefault="00765FB2" w:rsidP="00056C5A">
      <w:pPr>
        <w:rPr>
          <w:rFonts w:asciiTheme="minorHAnsi" w:hAnsiTheme="minorHAnsi" w:cstheme="minorHAnsi"/>
          <w:b/>
          <w:sz w:val="20"/>
          <w:szCs w:val="20"/>
        </w:rPr>
      </w:pPr>
    </w:p>
    <w:p w14:paraId="57111EED" w14:textId="0D1015D4" w:rsidR="00A2312C" w:rsidRPr="008E5E56" w:rsidRDefault="00D456EB" w:rsidP="00056C5A">
      <w:pPr>
        <w:rPr>
          <w:rFonts w:asciiTheme="minorHAnsi" w:hAnsiTheme="minorHAnsi" w:cstheme="minorHAnsi"/>
          <w:b/>
          <w:sz w:val="28"/>
          <w:szCs w:val="28"/>
        </w:rPr>
      </w:pPr>
      <w:r w:rsidRPr="008E5E56">
        <w:rPr>
          <w:rFonts w:asciiTheme="minorHAnsi" w:hAnsiTheme="minorHAnsi" w:cstheme="minorHAnsi"/>
          <w:b/>
          <w:bCs/>
          <w:sz w:val="28"/>
          <w:szCs w:val="28"/>
        </w:rPr>
        <w:t xml:space="preserve">LUG podpisał umowę na wymianę oświetlenia w stolicy </w:t>
      </w:r>
    </w:p>
    <w:p w14:paraId="79B8EB57" w14:textId="77777777" w:rsidR="00E46A59" w:rsidRPr="00D456EB" w:rsidRDefault="00E46A59" w:rsidP="00D456E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0307337" w14:textId="0B3A9D75" w:rsidR="00560518" w:rsidRDefault="00D456EB" w:rsidP="00D456E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456EB">
        <w:rPr>
          <w:rFonts w:asciiTheme="minorHAnsi" w:hAnsiTheme="minorHAnsi" w:cstheme="minorHAnsi"/>
          <w:b/>
          <w:bCs/>
          <w:sz w:val="20"/>
          <w:szCs w:val="20"/>
        </w:rPr>
        <w:t xml:space="preserve">Warszawa, 13 stycznia 2021 roku. </w:t>
      </w:r>
      <w:r w:rsidR="00560518" w:rsidRPr="00D456EB">
        <w:rPr>
          <w:rFonts w:asciiTheme="minorHAnsi" w:hAnsiTheme="minorHAnsi" w:cstheme="minorHAnsi"/>
          <w:b/>
          <w:bCs/>
          <w:sz w:val="20"/>
          <w:szCs w:val="20"/>
        </w:rPr>
        <w:t xml:space="preserve">LUG </w:t>
      </w:r>
      <w:r w:rsidR="007A0283" w:rsidRPr="00D456EB">
        <w:rPr>
          <w:rFonts w:asciiTheme="minorHAnsi" w:hAnsiTheme="minorHAnsi" w:cstheme="minorHAnsi"/>
          <w:b/>
          <w:bCs/>
          <w:sz w:val="20"/>
          <w:szCs w:val="20"/>
        </w:rPr>
        <w:t>Light Factory</w:t>
      </w:r>
      <w:r w:rsidR="003F2BDA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7A0283" w:rsidRPr="00D456EB">
        <w:rPr>
          <w:rFonts w:asciiTheme="minorHAnsi" w:hAnsiTheme="minorHAnsi" w:cstheme="minorHAnsi"/>
          <w:b/>
          <w:bCs/>
          <w:sz w:val="20"/>
          <w:szCs w:val="20"/>
        </w:rPr>
        <w:t xml:space="preserve"> spółka zależna LUG S</w:t>
      </w:r>
      <w:r w:rsidR="00560518" w:rsidRPr="00D456EB">
        <w:rPr>
          <w:rFonts w:asciiTheme="minorHAnsi" w:hAnsiTheme="minorHAnsi" w:cstheme="minorHAnsi"/>
          <w:b/>
          <w:bCs/>
          <w:sz w:val="20"/>
          <w:szCs w:val="20"/>
        </w:rPr>
        <w:t>.A</w:t>
      </w:r>
      <w:r w:rsidRPr="00D456EB">
        <w:rPr>
          <w:rFonts w:asciiTheme="minorHAnsi" w:hAnsiTheme="minorHAnsi" w:cstheme="minorHAnsi"/>
          <w:b/>
          <w:bCs/>
          <w:sz w:val="20"/>
          <w:szCs w:val="20"/>
        </w:rPr>
        <w:t>.,</w:t>
      </w:r>
      <w:r w:rsidR="00560518" w:rsidRPr="00D456EB">
        <w:rPr>
          <w:rFonts w:asciiTheme="minorHAnsi" w:hAnsiTheme="minorHAnsi" w:cstheme="minorHAnsi"/>
          <w:b/>
          <w:bCs/>
          <w:sz w:val="20"/>
          <w:szCs w:val="20"/>
        </w:rPr>
        <w:t xml:space="preserve"> czołow</w:t>
      </w:r>
      <w:r w:rsidR="007A0283" w:rsidRPr="00D456EB">
        <w:rPr>
          <w:rFonts w:asciiTheme="minorHAnsi" w:hAnsiTheme="minorHAnsi" w:cstheme="minorHAnsi"/>
          <w:b/>
          <w:bCs/>
          <w:sz w:val="20"/>
          <w:szCs w:val="20"/>
        </w:rPr>
        <w:t>ego</w:t>
      </w:r>
      <w:r w:rsidR="00560518" w:rsidRPr="00D456EB">
        <w:rPr>
          <w:rFonts w:asciiTheme="minorHAnsi" w:hAnsiTheme="minorHAnsi" w:cstheme="minorHAnsi"/>
          <w:b/>
          <w:bCs/>
          <w:sz w:val="20"/>
          <w:szCs w:val="20"/>
        </w:rPr>
        <w:t xml:space="preserve"> europejski</w:t>
      </w:r>
      <w:r w:rsidR="007A0283" w:rsidRPr="00D456EB">
        <w:rPr>
          <w:rFonts w:asciiTheme="minorHAnsi" w:hAnsiTheme="minorHAnsi" w:cstheme="minorHAnsi"/>
          <w:b/>
          <w:bCs/>
          <w:sz w:val="20"/>
          <w:szCs w:val="20"/>
        </w:rPr>
        <w:t>ego</w:t>
      </w:r>
      <w:r w:rsidR="00560518" w:rsidRPr="00D456EB">
        <w:rPr>
          <w:rFonts w:asciiTheme="minorHAnsi" w:hAnsiTheme="minorHAnsi" w:cstheme="minorHAnsi"/>
          <w:b/>
          <w:bCs/>
          <w:sz w:val="20"/>
          <w:szCs w:val="20"/>
        </w:rPr>
        <w:t xml:space="preserve"> producent</w:t>
      </w:r>
      <w:r w:rsidR="007A0283" w:rsidRPr="00D456EB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560518" w:rsidRPr="00D456EB">
        <w:rPr>
          <w:rFonts w:asciiTheme="minorHAnsi" w:hAnsiTheme="minorHAnsi" w:cstheme="minorHAnsi"/>
          <w:b/>
          <w:bCs/>
          <w:sz w:val="20"/>
          <w:szCs w:val="20"/>
        </w:rPr>
        <w:t xml:space="preserve"> profesjonalnych </w:t>
      </w:r>
      <w:r w:rsidR="008E5E56" w:rsidRPr="00D456EB">
        <w:rPr>
          <w:rFonts w:asciiTheme="minorHAnsi" w:hAnsiTheme="minorHAnsi" w:cstheme="minorHAnsi"/>
          <w:b/>
          <w:bCs/>
          <w:sz w:val="20"/>
          <w:szCs w:val="20"/>
        </w:rPr>
        <w:t>rozwiązań</w:t>
      </w:r>
      <w:r w:rsidR="00560518" w:rsidRPr="00D456EB">
        <w:rPr>
          <w:rFonts w:asciiTheme="minorHAnsi" w:hAnsiTheme="minorHAnsi" w:cstheme="minorHAnsi"/>
          <w:b/>
          <w:bCs/>
          <w:sz w:val="20"/>
          <w:szCs w:val="20"/>
        </w:rPr>
        <w:t xml:space="preserve">́ </w:t>
      </w:r>
      <w:r w:rsidR="008E5E56" w:rsidRPr="00D456EB">
        <w:rPr>
          <w:rFonts w:asciiTheme="minorHAnsi" w:hAnsiTheme="minorHAnsi" w:cstheme="minorHAnsi"/>
          <w:b/>
          <w:bCs/>
          <w:sz w:val="20"/>
          <w:szCs w:val="20"/>
        </w:rPr>
        <w:t>oświetleniowych</w:t>
      </w:r>
      <w:r w:rsidR="00560518" w:rsidRPr="00D456E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456EB">
        <w:rPr>
          <w:rFonts w:asciiTheme="minorHAnsi" w:hAnsiTheme="minorHAnsi" w:cstheme="minorHAnsi"/>
          <w:b/>
          <w:bCs/>
          <w:sz w:val="20"/>
          <w:szCs w:val="20"/>
        </w:rPr>
        <w:t>działającego na arenie międzynarodowej</w:t>
      </w:r>
      <w:r w:rsidR="003F2BDA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D456EB">
        <w:rPr>
          <w:rFonts w:asciiTheme="minorHAnsi" w:hAnsiTheme="minorHAnsi" w:cstheme="minorHAnsi"/>
          <w:b/>
          <w:bCs/>
          <w:sz w:val="20"/>
          <w:szCs w:val="20"/>
        </w:rPr>
        <w:t xml:space="preserve"> zawarła </w:t>
      </w:r>
      <w:r w:rsidR="00560518" w:rsidRPr="00D456EB">
        <w:rPr>
          <w:rFonts w:asciiTheme="minorHAnsi" w:hAnsiTheme="minorHAnsi" w:cstheme="minorHAnsi"/>
          <w:b/>
          <w:bCs/>
          <w:sz w:val="20"/>
          <w:szCs w:val="20"/>
        </w:rPr>
        <w:t xml:space="preserve">umowę z </w:t>
      </w:r>
      <w:r w:rsidR="008E5E56">
        <w:rPr>
          <w:rFonts w:asciiTheme="minorHAnsi" w:hAnsiTheme="minorHAnsi" w:cstheme="minorHAnsi"/>
          <w:b/>
          <w:bCs/>
          <w:sz w:val="20"/>
          <w:szCs w:val="20"/>
        </w:rPr>
        <w:t>Miastem Stołecznym Warszawa</w:t>
      </w:r>
      <w:r w:rsidR="00560518" w:rsidRPr="00D456EB">
        <w:rPr>
          <w:rFonts w:asciiTheme="minorHAnsi" w:hAnsiTheme="minorHAnsi" w:cstheme="minorHAnsi"/>
          <w:b/>
          <w:bCs/>
          <w:sz w:val="20"/>
          <w:szCs w:val="20"/>
        </w:rPr>
        <w:t>, której przedmiotem jest dostawa nowych opraw oświetleniowych w</w:t>
      </w:r>
      <w:r w:rsidR="00D00A09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="00560518" w:rsidRPr="00D456EB">
        <w:rPr>
          <w:rFonts w:asciiTheme="minorHAnsi" w:hAnsiTheme="minorHAnsi" w:cstheme="minorHAnsi"/>
          <w:b/>
          <w:bCs/>
          <w:sz w:val="20"/>
          <w:szCs w:val="20"/>
        </w:rPr>
        <w:t>technologii LED dla</w:t>
      </w:r>
      <w:r w:rsidR="008E5E56">
        <w:rPr>
          <w:rFonts w:asciiTheme="minorHAnsi" w:hAnsiTheme="minorHAnsi" w:cstheme="minorHAnsi"/>
          <w:b/>
          <w:bCs/>
          <w:sz w:val="20"/>
          <w:szCs w:val="20"/>
        </w:rPr>
        <w:t xml:space="preserve"> Stolicy</w:t>
      </w:r>
      <w:r w:rsidR="00560518" w:rsidRPr="00D456EB">
        <w:rPr>
          <w:rFonts w:asciiTheme="minorHAnsi" w:hAnsiTheme="minorHAnsi" w:cstheme="minorHAnsi"/>
          <w:b/>
          <w:bCs/>
          <w:sz w:val="20"/>
          <w:szCs w:val="20"/>
        </w:rPr>
        <w:t>. Całkowita wartość umowy wynosi 32,08 mln zł</w:t>
      </w:r>
      <w:r w:rsidR="003F2BDA" w:rsidRPr="003F2BD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F2BDA" w:rsidRPr="00D456EB">
        <w:rPr>
          <w:rFonts w:asciiTheme="minorHAnsi" w:hAnsiTheme="minorHAnsi" w:cstheme="minorHAnsi"/>
          <w:b/>
          <w:bCs/>
          <w:sz w:val="20"/>
          <w:szCs w:val="20"/>
        </w:rPr>
        <w:t>brutto</w:t>
      </w:r>
      <w:r w:rsidR="00560518" w:rsidRPr="00D456EB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7A0283" w:rsidRPr="00D456EB">
        <w:rPr>
          <w:rFonts w:asciiTheme="minorHAnsi" w:hAnsiTheme="minorHAnsi" w:cstheme="minorHAnsi"/>
          <w:b/>
          <w:bCs/>
          <w:sz w:val="20"/>
          <w:szCs w:val="20"/>
        </w:rPr>
        <w:t>W kontrakcie zapisano także</w:t>
      </w:r>
      <w:r w:rsidR="008E5E56">
        <w:rPr>
          <w:rFonts w:asciiTheme="minorHAnsi" w:hAnsiTheme="minorHAnsi" w:cstheme="minorHAnsi"/>
          <w:b/>
          <w:bCs/>
          <w:sz w:val="20"/>
          <w:szCs w:val="20"/>
        </w:rPr>
        <w:t xml:space="preserve"> możliwość skorzystania z </w:t>
      </w:r>
      <w:r w:rsidRPr="00D456EB">
        <w:rPr>
          <w:rFonts w:asciiTheme="minorHAnsi" w:hAnsiTheme="minorHAnsi" w:cstheme="minorHAnsi"/>
          <w:b/>
          <w:bCs/>
          <w:sz w:val="20"/>
          <w:szCs w:val="20"/>
        </w:rPr>
        <w:t>„praw</w:t>
      </w:r>
      <w:r w:rsidR="008E5E56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D456EB">
        <w:rPr>
          <w:rFonts w:asciiTheme="minorHAnsi" w:hAnsiTheme="minorHAnsi" w:cstheme="minorHAnsi"/>
          <w:b/>
          <w:bCs/>
          <w:sz w:val="20"/>
          <w:szCs w:val="20"/>
        </w:rPr>
        <w:t xml:space="preserve"> opcji” co oznacza, że bez dodatkowego przetargu </w:t>
      </w:r>
      <w:r w:rsidR="008E5E56">
        <w:rPr>
          <w:rFonts w:asciiTheme="minorHAnsi" w:hAnsiTheme="minorHAnsi" w:cstheme="minorHAnsi"/>
          <w:b/>
          <w:bCs/>
          <w:sz w:val="20"/>
          <w:szCs w:val="20"/>
        </w:rPr>
        <w:t xml:space="preserve">miasto </w:t>
      </w:r>
      <w:r w:rsidRPr="00D456EB">
        <w:rPr>
          <w:rFonts w:asciiTheme="minorHAnsi" w:hAnsiTheme="minorHAnsi" w:cstheme="minorHAnsi"/>
          <w:b/>
          <w:bCs/>
          <w:sz w:val="20"/>
          <w:szCs w:val="20"/>
        </w:rPr>
        <w:t>będzie m</w:t>
      </w:r>
      <w:r w:rsidR="008E5E56">
        <w:rPr>
          <w:rFonts w:asciiTheme="minorHAnsi" w:hAnsiTheme="minorHAnsi" w:cstheme="minorHAnsi"/>
          <w:b/>
          <w:bCs/>
          <w:sz w:val="20"/>
          <w:szCs w:val="20"/>
        </w:rPr>
        <w:t>ogło</w:t>
      </w:r>
      <w:r w:rsidRPr="00D456EB">
        <w:rPr>
          <w:rFonts w:asciiTheme="minorHAnsi" w:hAnsiTheme="minorHAnsi" w:cstheme="minorHAnsi"/>
          <w:b/>
          <w:bCs/>
          <w:sz w:val="20"/>
          <w:szCs w:val="20"/>
        </w:rPr>
        <w:t xml:space="preserve"> zwiększyć zamówienie o kolejne oprawy LED o wartości 5 mln zł brutto. Umowa </w:t>
      </w:r>
      <w:r w:rsidR="00560518" w:rsidRPr="00D456EB">
        <w:rPr>
          <w:rFonts w:asciiTheme="minorHAnsi" w:hAnsiTheme="minorHAnsi" w:cstheme="minorHAnsi"/>
          <w:b/>
          <w:bCs/>
          <w:sz w:val="20"/>
          <w:szCs w:val="20"/>
        </w:rPr>
        <w:t>będzie realizowana w latach 2021-2022.</w:t>
      </w:r>
      <w:r w:rsidRPr="00D456E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2E82087" w14:textId="324A07CB" w:rsidR="00D456EB" w:rsidRDefault="00D456EB" w:rsidP="00D456E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59AE581" w14:textId="18E722D9" w:rsidR="008E5E56" w:rsidRDefault="008E5E56" w:rsidP="008E5E5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D587B"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 xml:space="preserve">Realizujemy wiele </w:t>
      </w:r>
      <w:r w:rsidR="008E6EC4">
        <w:rPr>
          <w:rFonts w:asciiTheme="minorHAnsi" w:hAnsiTheme="minorHAnsi" w:cstheme="minorHAnsi"/>
          <w:sz w:val="20"/>
          <w:szCs w:val="20"/>
        </w:rPr>
        <w:t>projektów infrastrukturalnych w Polsce, w Europie, Azji, Afryce i Ameryce Południowej. Jednak k</w:t>
      </w:r>
      <w:r w:rsidRPr="000D587B">
        <w:rPr>
          <w:rFonts w:asciiTheme="minorHAnsi" w:hAnsiTheme="minorHAnsi" w:cstheme="minorHAnsi"/>
          <w:sz w:val="20"/>
          <w:szCs w:val="20"/>
        </w:rPr>
        <w:t xml:space="preserve">ontrakt na wymianę </w:t>
      </w:r>
      <w:r w:rsidR="000D587B">
        <w:rPr>
          <w:rFonts w:asciiTheme="minorHAnsi" w:hAnsiTheme="minorHAnsi" w:cstheme="minorHAnsi"/>
          <w:sz w:val="20"/>
          <w:szCs w:val="20"/>
        </w:rPr>
        <w:t>blisko 40</w:t>
      </w:r>
      <w:r w:rsidRPr="000D587B">
        <w:rPr>
          <w:rFonts w:asciiTheme="minorHAnsi" w:hAnsiTheme="minorHAnsi" w:cstheme="minorHAnsi"/>
          <w:sz w:val="20"/>
          <w:szCs w:val="20"/>
        </w:rPr>
        <w:t xml:space="preserve"> tys. opraw w Warszawie jest dla nas strategiczny zarówno z punktu widzenia jego wartości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0D587B">
        <w:rPr>
          <w:rFonts w:asciiTheme="minorHAnsi" w:hAnsiTheme="minorHAnsi" w:cstheme="minorHAnsi"/>
          <w:sz w:val="20"/>
          <w:szCs w:val="20"/>
        </w:rPr>
        <w:t xml:space="preserve"> jak również prestiżu. W przetargu wzięło udział 6 oferentów, w tym dwóch największych światowych graczy, z którymi konkurujemy </w:t>
      </w:r>
      <w:r>
        <w:rPr>
          <w:rFonts w:asciiTheme="minorHAnsi" w:hAnsiTheme="minorHAnsi" w:cstheme="minorHAnsi"/>
          <w:sz w:val="20"/>
          <w:szCs w:val="20"/>
        </w:rPr>
        <w:t>o wiele</w:t>
      </w:r>
      <w:r w:rsidRPr="000D587B">
        <w:rPr>
          <w:rFonts w:asciiTheme="minorHAnsi" w:hAnsiTheme="minorHAnsi" w:cstheme="minorHAnsi"/>
          <w:sz w:val="20"/>
          <w:szCs w:val="20"/>
        </w:rPr>
        <w:t xml:space="preserve"> projekt</w:t>
      </w:r>
      <w:r>
        <w:rPr>
          <w:rFonts w:asciiTheme="minorHAnsi" w:hAnsiTheme="minorHAnsi" w:cstheme="minorHAnsi"/>
          <w:sz w:val="20"/>
          <w:szCs w:val="20"/>
        </w:rPr>
        <w:t>ów</w:t>
      </w:r>
      <w:r w:rsidRPr="000D587B">
        <w:rPr>
          <w:rFonts w:asciiTheme="minorHAnsi" w:hAnsiTheme="minorHAnsi" w:cstheme="minorHAnsi"/>
          <w:sz w:val="20"/>
          <w:szCs w:val="20"/>
        </w:rPr>
        <w:t>. Wygrana cieszy</w:t>
      </w:r>
      <w:r w:rsidR="000D587B">
        <w:rPr>
          <w:rFonts w:asciiTheme="minorHAnsi" w:hAnsiTheme="minorHAnsi" w:cstheme="minorHAnsi"/>
          <w:sz w:val="20"/>
          <w:szCs w:val="20"/>
        </w:rPr>
        <w:t xml:space="preserve"> </w:t>
      </w:r>
      <w:r w:rsidRPr="000D587B">
        <w:rPr>
          <w:rFonts w:asciiTheme="minorHAnsi" w:hAnsiTheme="minorHAnsi" w:cstheme="minorHAnsi"/>
          <w:sz w:val="20"/>
          <w:szCs w:val="20"/>
        </w:rPr>
        <w:t>tym bardziej, że LUG</w:t>
      </w:r>
      <w:r w:rsidR="000D587B">
        <w:rPr>
          <w:rFonts w:asciiTheme="minorHAnsi" w:hAnsiTheme="minorHAnsi" w:cstheme="minorHAnsi"/>
          <w:sz w:val="20"/>
          <w:szCs w:val="20"/>
        </w:rPr>
        <w:t xml:space="preserve"> to</w:t>
      </w:r>
      <w:r w:rsidRPr="000D587B">
        <w:rPr>
          <w:rFonts w:asciiTheme="minorHAnsi" w:hAnsiTheme="minorHAnsi" w:cstheme="minorHAnsi"/>
          <w:sz w:val="20"/>
          <w:szCs w:val="20"/>
        </w:rPr>
        <w:t xml:space="preserve"> </w:t>
      </w:r>
      <w:r w:rsidR="000D587B">
        <w:rPr>
          <w:rFonts w:asciiTheme="minorHAnsi" w:hAnsiTheme="minorHAnsi" w:cstheme="minorHAnsi"/>
          <w:sz w:val="20"/>
          <w:szCs w:val="20"/>
        </w:rPr>
        <w:t xml:space="preserve">firma </w:t>
      </w:r>
      <w:r w:rsidRPr="000D587B">
        <w:rPr>
          <w:rFonts w:asciiTheme="minorHAnsi" w:hAnsiTheme="minorHAnsi" w:cstheme="minorHAnsi"/>
          <w:sz w:val="20"/>
          <w:szCs w:val="20"/>
        </w:rPr>
        <w:t xml:space="preserve">w pełni </w:t>
      </w:r>
      <w:r w:rsidR="000D587B">
        <w:rPr>
          <w:rFonts w:asciiTheme="minorHAnsi" w:hAnsiTheme="minorHAnsi" w:cstheme="minorHAnsi"/>
          <w:sz w:val="20"/>
          <w:szCs w:val="20"/>
        </w:rPr>
        <w:t xml:space="preserve">z </w:t>
      </w:r>
      <w:r w:rsidRPr="000D587B">
        <w:rPr>
          <w:rFonts w:asciiTheme="minorHAnsi" w:hAnsiTheme="minorHAnsi" w:cstheme="minorHAnsi"/>
          <w:sz w:val="20"/>
          <w:szCs w:val="20"/>
        </w:rPr>
        <w:t>polskim kapitałem oświetli stolicę naszego kraju</w:t>
      </w:r>
      <w:r>
        <w:rPr>
          <w:rFonts w:asciiTheme="minorHAnsi" w:hAnsiTheme="minorHAnsi" w:cstheme="minorHAnsi"/>
          <w:sz w:val="20"/>
          <w:szCs w:val="20"/>
        </w:rPr>
        <w:t xml:space="preserve"> – </w:t>
      </w:r>
      <w:r w:rsidR="007C136C">
        <w:rPr>
          <w:rFonts w:asciiTheme="minorHAnsi" w:hAnsiTheme="minorHAnsi" w:cstheme="minorHAnsi"/>
          <w:b/>
          <w:bCs/>
          <w:sz w:val="20"/>
          <w:szCs w:val="20"/>
        </w:rPr>
        <w:t>podkreśla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60518">
        <w:rPr>
          <w:rFonts w:asciiTheme="minorHAnsi" w:hAnsiTheme="minorHAnsi" w:cstheme="minorHAnsi"/>
          <w:b/>
          <w:bCs/>
          <w:sz w:val="20"/>
          <w:szCs w:val="20"/>
        </w:rPr>
        <w:t>Ryszard Wtor</w:t>
      </w:r>
      <w:r w:rsidR="007C136C">
        <w:rPr>
          <w:rFonts w:asciiTheme="minorHAnsi" w:hAnsiTheme="minorHAnsi" w:cstheme="minorHAnsi"/>
          <w:b/>
          <w:bCs/>
          <w:sz w:val="20"/>
          <w:szCs w:val="20"/>
        </w:rPr>
        <w:t>k</w:t>
      </w:r>
      <w:r w:rsidRPr="00560518">
        <w:rPr>
          <w:rFonts w:asciiTheme="minorHAnsi" w:hAnsiTheme="minorHAnsi" w:cstheme="minorHAnsi"/>
          <w:b/>
          <w:bCs/>
          <w:sz w:val="20"/>
          <w:szCs w:val="20"/>
        </w:rPr>
        <w:t>owski, Prezes Zarządu LUG Light Factory.</w:t>
      </w:r>
    </w:p>
    <w:p w14:paraId="6A928C86" w14:textId="1325E80B" w:rsidR="008E6EC4" w:rsidRDefault="008E6EC4" w:rsidP="008E5E5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F9EB939" w14:textId="2A40357B" w:rsidR="008E6EC4" w:rsidRPr="000D587B" w:rsidRDefault="008E6EC4" w:rsidP="000D587B">
      <w:pPr>
        <w:jc w:val="both"/>
        <w:rPr>
          <w:rFonts w:asciiTheme="minorHAnsi" w:hAnsiTheme="minorHAnsi" w:cstheme="minorHAnsi"/>
          <w:sz w:val="20"/>
          <w:szCs w:val="20"/>
        </w:rPr>
      </w:pPr>
      <w:r w:rsidRPr="000D587B">
        <w:rPr>
          <w:rFonts w:asciiTheme="minorHAnsi" w:hAnsiTheme="minorHAnsi" w:cstheme="minorHAnsi"/>
          <w:sz w:val="20"/>
          <w:szCs w:val="20"/>
        </w:rPr>
        <w:t>To jeden z największych kontraktów tego rodzaju w Europie. Więcej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0D587B">
        <w:rPr>
          <w:rFonts w:asciiTheme="minorHAnsi" w:hAnsiTheme="minorHAnsi" w:cstheme="minorHAnsi"/>
          <w:sz w:val="20"/>
          <w:szCs w:val="20"/>
        </w:rPr>
        <w:t xml:space="preserve"> bo 56 tys. opraw wymieniono</w:t>
      </w:r>
      <w:r>
        <w:rPr>
          <w:rFonts w:asciiTheme="minorHAnsi" w:hAnsiTheme="minorHAnsi" w:cstheme="minorHAnsi"/>
          <w:sz w:val="20"/>
          <w:szCs w:val="20"/>
        </w:rPr>
        <w:t xml:space="preserve"> dotychczas</w:t>
      </w:r>
      <w:r w:rsidRPr="000D587B">
        <w:rPr>
          <w:rFonts w:asciiTheme="minorHAnsi" w:hAnsiTheme="minorHAnsi" w:cstheme="minorHAnsi"/>
          <w:sz w:val="20"/>
          <w:szCs w:val="20"/>
        </w:rPr>
        <w:t xml:space="preserve"> w</w:t>
      </w:r>
      <w:r w:rsidR="00D00A09">
        <w:rPr>
          <w:rFonts w:asciiTheme="minorHAnsi" w:hAnsiTheme="minorHAnsi" w:cstheme="minorHAnsi"/>
          <w:sz w:val="20"/>
          <w:szCs w:val="20"/>
        </w:rPr>
        <w:t> </w:t>
      </w:r>
      <w:r w:rsidRPr="000D587B">
        <w:rPr>
          <w:rFonts w:asciiTheme="minorHAnsi" w:hAnsiTheme="minorHAnsi" w:cstheme="minorHAnsi"/>
          <w:sz w:val="20"/>
          <w:szCs w:val="20"/>
        </w:rPr>
        <w:t>Manchesterze, a obecnie trwa wymiana 60 tys. opraw w Wiedniu. Łączna wartość projektu to ponad 32 mln zł brutto z możliwością zwiększenia tej wartości o kolejne 5 mln zł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0D587B">
        <w:rPr>
          <w:rFonts w:asciiTheme="minorHAnsi" w:hAnsiTheme="minorHAnsi" w:cstheme="minorHAnsi"/>
          <w:sz w:val="20"/>
          <w:szCs w:val="20"/>
        </w:rPr>
        <w:t xml:space="preserve"> jeśli Warszawa skorzysta z przysługującego </w:t>
      </w:r>
      <w:r>
        <w:rPr>
          <w:rFonts w:asciiTheme="minorHAnsi" w:hAnsiTheme="minorHAnsi" w:cstheme="minorHAnsi"/>
          <w:sz w:val="20"/>
          <w:szCs w:val="20"/>
        </w:rPr>
        <w:t>jej</w:t>
      </w:r>
      <w:r w:rsidR="00D00A09">
        <w:rPr>
          <w:rFonts w:asciiTheme="minorHAnsi" w:hAnsiTheme="minorHAnsi" w:cstheme="minorHAnsi"/>
          <w:sz w:val="20"/>
          <w:szCs w:val="20"/>
        </w:rPr>
        <w:t> </w:t>
      </w:r>
      <w:r w:rsidRPr="000D587B">
        <w:rPr>
          <w:rFonts w:asciiTheme="minorHAnsi" w:hAnsiTheme="minorHAnsi" w:cstheme="minorHAnsi"/>
          <w:sz w:val="20"/>
          <w:szCs w:val="20"/>
        </w:rPr>
        <w:t xml:space="preserve">prawa opcji. </w:t>
      </w:r>
    </w:p>
    <w:p w14:paraId="3043AF09" w14:textId="0FE53346" w:rsidR="008E6EC4" w:rsidRDefault="008E6EC4" w:rsidP="008E5E5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4C36693" w14:textId="24A3DDEE" w:rsidR="008E6EC4" w:rsidRPr="000D587B" w:rsidRDefault="008E6EC4" w:rsidP="000D587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D587B">
        <w:rPr>
          <w:rFonts w:asciiTheme="minorHAnsi" w:hAnsiTheme="minorHAnsi" w:cstheme="minorHAnsi"/>
          <w:sz w:val="20"/>
          <w:szCs w:val="20"/>
        </w:rPr>
        <w:t>- To dla nas ogromna duma, że polskie firmy, z fantastycznym polskim zapleczem naukowym, takie</w:t>
      </w:r>
      <w:r w:rsidR="00D00A09">
        <w:rPr>
          <w:rFonts w:asciiTheme="minorHAnsi" w:hAnsiTheme="minorHAnsi" w:cstheme="minorHAnsi"/>
          <w:sz w:val="20"/>
          <w:szCs w:val="20"/>
        </w:rPr>
        <w:t> </w:t>
      </w:r>
      <w:r w:rsidRPr="000D587B">
        <w:rPr>
          <w:rFonts w:asciiTheme="minorHAnsi" w:hAnsiTheme="minorHAnsi" w:cstheme="minorHAnsi"/>
          <w:sz w:val="20"/>
          <w:szCs w:val="20"/>
        </w:rPr>
        <w:t>jak</w:t>
      </w:r>
      <w:r w:rsidR="00D00A09">
        <w:rPr>
          <w:rFonts w:asciiTheme="minorHAnsi" w:hAnsiTheme="minorHAnsi" w:cstheme="minorHAnsi"/>
          <w:sz w:val="20"/>
          <w:szCs w:val="20"/>
        </w:rPr>
        <w:t> </w:t>
      </w:r>
      <w:r w:rsidR="00D00A09" w:rsidRPr="000D587B">
        <w:rPr>
          <w:rFonts w:asciiTheme="minorHAnsi" w:hAnsiTheme="minorHAnsi" w:cstheme="minorHAnsi"/>
          <w:sz w:val="20"/>
          <w:szCs w:val="20"/>
        </w:rPr>
        <w:t>L</w:t>
      </w:r>
      <w:r w:rsidR="00D00A09">
        <w:rPr>
          <w:rFonts w:asciiTheme="minorHAnsi" w:hAnsiTheme="minorHAnsi" w:cstheme="minorHAnsi"/>
          <w:sz w:val="20"/>
          <w:szCs w:val="20"/>
        </w:rPr>
        <w:t>UG </w:t>
      </w:r>
      <w:r w:rsidRPr="000D587B">
        <w:rPr>
          <w:rFonts w:asciiTheme="minorHAnsi" w:hAnsiTheme="minorHAnsi" w:cstheme="minorHAnsi"/>
          <w:sz w:val="20"/>
          <w:szCs w:val="20"/>
        </w:rPr>
        <w:t>Light</w:t>
      </w:r>
      <w:r w:rsidR="00D00A09">
        <w:rPr>
          <w:rFonts w:asciiTheme="minorHAnsi" w:hAnsiTheme="minorHAnsi" w:cstheme="minorHAnsi"/>
          <w:sz w:val="20"/>
          <w:szCs w:val="20"/>
        </w:rPr>
        <w:t> </w:t>
      </w:r>
      <w:r w:rsidRPr="000D587B">
        <w:rPr>
          <w:rFonts w:asciiTheme="minorHAnsi" w:hAnsiTheme="minorHAnsi" w:cstheme="minorHAnsi"/>
          <w:sz w:val="20"/>
          <w:szCs w:val="20"/>
        </w:rPr>
        <w:t>Factory z Zielonej Góry, są w stanie proponować najlepsze na świecie rozwiązania po to, aby</w:t>
      </w:r>
      <w:r w:rsidR="00D00A09">
        <w:rPr>
          <w:rFonts w:asciiTheme="minorHAnsi" w:hAnsiTheme="minorHAnsi" w:cstheme="minorHAnsi"/>
          <w:sz w:val="20"/>
          <w:szCs w:val="20"/>
        </w:rPr>
        <w:t> </w:t>
      </w:r>
      <w:r w:rsidRPr="000D587B">
        <w:rPr>
          <w:rFonts w:asciiTheme="minorHAnsi" w:hAnsiTheme="minorHAnsi" w:cstheme="minorHAnsi"/>
          <w:sz w:val="20"/>
          <w:szCs w:val="20"/>
        </w:rPr>
        <w:t>oszczędzać energię</w:t>
      </w:r>
      <w:r w:rsidR="00D00A09">
        <w:rPr>
          <w:rFonts w:asciiTheme="minorHAnsi" w:hAnsiTheme="minorHAnsi" w:cstheme="minorHAnsi"/>
          <w:sz w:val="20"/>
          <w:szCs w:val="20"/>
        </w:rPr>
        <w:t>.</w:t>
      </w:r>
      <w:r w:rsidRPr="000D587B">
        <w:rPr>
          <w:rFonts w:asciiTheme="minorHAnsi" w:hAnsiTheme="minorHAnsi" w:cstheme="minorHAnsi"/>
          <w:sz w:val="20"/>
          <w:szCs w:val="20"/>
        </w:rPr>
        <w:t xml:space="preserve"> – </w:t>
      </w:r>
      <w:r w:rsidRPr="000D587B">
        <w:rPr>
          <w:rFonts w:asciiTheme="minorHAnsi" w:hAnsiTheme="minorHAnsi" w:cstheme="minorHAnsi"/>
          <w:b/>
          <w:bCs/>
          <w:sz w:val="20"/>
          <w:szCs w:val="20"/>
        </w:rPr>
        <w:t xml:space="preserve">mówi Rafał Trzaskowski, prezydent m.st. Warszawy. </w:t>
      </w:r>
    </w:p>
    <w:p w14:paraId="66ECB92D" w14:textId="07431875" w:rsidR="008E6EC4" w:rsidRPr="00560518" w:rsidRDefault="008E6EC4" w:rsidP="008E5E5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56495E7" w14:textId="59B0A5F2" w:rsidR="008E5E56" w:rsidRPr="000D587B" w:rsidRDefault="008E6EC4" w:rsidP="000D587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Inwestycja obejmie wszystkie dzielnice Warszawy i trwać będzie do końca 2022 roku. To projekt na ogromną skalę, d</w:t>
      </w:r>
      <w:r w:rsidR="008E5E56" w:rsidRPr="000D587B">
        <w:rPr>
          <w:rFonts w:asciiTheme="minorHAnsi" w:hAnsiTheme="minorHAnsi" w:cstheme="minorHAnsi"/>
          <w:sz w:val="20"/>
          <w:szCs w:val="20"/>
        </w:rPr>
        <w:t>o tej pory podobnych wymian było dużo</w:t>
      </w:r>
      <w:r>
        <w:rPr>
          <w:rFonts w:asciiTheme="minorHAnsi" w:hAnsiTheme="minorHAnsi" w:cstheme="minorHAnsi"/>
          <w:sz w:val="20"/>
          <w:szCs w:val="20"/>
        </w:rPr>
        <w:t xml:space="preserve"> lecz</w:t>
      </w:r>
      <w:r w:rsidR="008E5E56" w:rsidRPr="000D587B">
        <w:rPr>
          <w:rFonts w:asciiTheme="minorHAnsi" w:hAnsiTheme="minorHAnsi" w:cstheme="minorHAnsi"/>
          <w:sz w:val="20"/>
          <w:szCs w:val="20"/>
        </w:rPr>
        <w:t xml:space="preserve"> dotyczyły jednorazowo kilkunastu, najwyżej kilkudziesięciu </w:t>
      </w:r>
      <w:r>
        <w:rPr>
          <w:rFonts w:asciiTheme="minorHAnsi" w:hAnsiTheme="minorHAnsi" w:cstheme="minorHAnsi"/>
          <w:sz w:val="20"/>
          <w:szCs w:val="20"/>
        </w:rPr>
        <w:t>opraw</w:t>
      </w:r>
      <w:r w:rsidR="008E5E56" w:rsidRPr="000D587B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Tym razem wymiana obejmie wszystkie punkty świetlne, za które odpowiada Zarząd Dróg Miejskich, a które dotąd nie zostały wymienione.</w:t>
      </w:r>
    </w:p>
    <w:p w14:paraId="63A01B15" w14:textId="77777777" w:rsidR="008E5E56" w:rsidRDefault="008E5E56" w:rsidP="00D456E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2CBC16B" w14:textId="35772E79" w:rsidR="003F2BDA" w:rsidRPr="00560518" w:rsidRDefault="003F2BDA" w:rsidP="003F2BD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60518">
        <w:rPr>
          <w:rFonts w:asciiTheme="minorHAnsi" w:hAnsiTheme="minorHAnsi" w:cstheme="minorHAnsi"/>
          <w:sz w:val="20"/>
          <w:szCs w:val="20"/>
        </w:rPr>
        <w:t xml:space="preserve">- Kompleksowa wymiana oświetlenia w </w:t>
      </w:r>
      <w:r w:rsidR="008E6EC4">
        <w:rPr>
          <w:rFonts w:asciiTheme="minorHAnsi" w:hAnsiTheme="minorHAnsi" w:cstheme="minorHAnsi"/>
          <w:sz w:val="20"/>
          <w:szCs w:val="20"/>
        </w:rPr>
        <w:t>s</w:t>
      </w:r>
      <w:r w:rsidR="008E6EC4" w:rsidRPr="00560518">
        <w:rPr>
          <w:rFonts w:asciiTheme="minorHAnsi" w:hAnsiTheme="minorHAnsi" w:cstheme="minorHAnsi"/>
          <w:sz w:val="20"/>
          <w:szCs w:val="20"/>
        </w:rPr>
        <w:t>tolicy</w:t>
      </w:r>
      <w:r w:rsidR="008E6EC4">
        <w:rPr>
          <w:rFonts w:asciiTheme="minorHAnsi" w:hAnsiTheme="minorHAnsi" w:cstheme="minorHAnsi"/>
          <w:sz w:val="20"/>
          <w:szCs w:val="20"/>
        </w:rPr>
        <w:t xml:space="preserve"> na LEDy,</w:t>
      </w:r>
      <w:r w:rsidR="008E6EC4" w:rsidRPr="00560518">
        <w:rPr>
          <w:rFonts w:asciiTheme="minorHAnsi" w:hAnsiTheme="minorHAnsi" w:cstheme="minorHAnsi"/>
          <w:sz w:val="20"/>
          <w:szCs w:val="20"/>
        </w:rPr>
        <w:t xml:space="preserve"> </w:t>
      </w:r>
      <w:r w:rsidRPr="00560518">
        <w:rPr>
          <w:rFonts w:asciiTheme="minorHAnsi" w:hAnsiTheme="minorHAnsi" w:cstheme="minorHAnsi"/>
          <w:sz w:val="20"/>
          <w:szCs w:val="20"/>
        </w:rPr>
        <w:t>dzięki znacznej poprawie widoczności</w:t>
      </w:r>
      <w:r w:rsidR="008E6EC4">
        <w:rPr>
          <w:rFonts w:asciiTheme="minorHAnsi" w:hAnsiTheme="minorHAnsi" w:cstheme="minorHAnsi"/>
          <w:sz w:val="20"/>
          <w:szCs w:val="20"/>
        </w:rPr>
        <w:t>,</w:t>
      </w:r>
      <w:r w:rsidRPr="00560518">
        <w:rPr>
          <w:rFonts w:asciiTheme="minorHAnsi" w:hAnsiTheme="minorHAnsi" w:cstheme="minorHAnsi"/>
          <w:sz w:val="20"/>
          <w:szCs w:val="20"/>
        </w:rPr>
        <w:t xml:space="preserve"> przyczyni się do</w:t>
      </w:r>
      <w:r w:rsidR="00D00A09">
        <w:rPr>
          <w:rFonts w:asciiTheme="minorHAnsi" w:hAnsiTheme="minorHAnsi" w:cstheme="minorHAnsi"/>
          <w:sz w:val="20"/>
          <w:szCs w:val="20"/>
        </w:rPr>
        <w:t> </w:t>
      </w:r>
      <w:r w:rsidRPr="00560518">
        <w:rPr>
          <w:rFonts w:asciiTheme="minorHAnsi" w:hAnsiTheme="minorHAnsi" w:cstheme="minorHAnsi"/>
          <w:sz w:val="20"/>
          <w:szCs w:val="20"/>
        </w:rPr>
        <w:t>zwiększenia bezpieczeństwa na drogach, natomiast dobrana temperatura barwowa 3000 Kelwinów podniesienie komfort życia mieszkańców Warszawy. Inwestycja będzie istotnym wkładem w zrównoważony rozwój miasta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E6EC4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 xml:space="preserve">i </w:t>
      </w:r>
      <w:r w:rsidRPr="00560518">
        <w:rPr>
          <w:rFonts w:asciiTheme="minorHAnsi" w:hAnsiTheme="minorHAnsi" w:cstheme="minorHAnsi"/>
          <w:sz w:val="20"/>
          <w:szCs w:val="20"/>
        </w:rPr>
        <w:t>ogranicz</w:t>
      </w:r>
      <w:r>
        <w:rPr>
          <w:rFonts w:asciiTheme="minorHAnsi" w:hAnsiTheme="minorHAnsi" w:cstheme="minorHAnsi"/>
          <w:sz w:val="20"/>
          <w:szCs w:val="20"/>
        </w:rPr>
        <w:t>y</w:t>
      </w:r>
      <w:r w:rsidRPr="00560518">
        <w:rPr>
          <w:rFonts w:asciiTheme="minorHAnsi" w:hAnsiTheme="minorHAnsi" w:cstheme="minorHAnsi"/>
          <w:sz w:val="20"/>
          <w:szCs w:val="20"/>
        </w:rPr>
        <w:t xml:space="preserve"> zużyci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560518">
        <w:rPr>
          <w:rFonts w:asciiTheme="minorHAnsi" w:hAnsiTheme="minorHAnsi" w:cstheme="minorHAnsi"/>
          <w:sz w:val="20"/>
          <w:szCs w:val="20"/>
        </w:rPr>
        <w:t xml:space="preserve"> energii elektrycznej o 33 GWh, co pozwoli zmniejszyć rachunki za oświetlenie o ponad 17,5</w:t>
      </w:r>
      <w:r w:rsidR="00D00A09">
        <w:rPr>
          <w:rFonts w:asciiTheme="minorHAnsi" w:hAnsiTheme="minorHAnsi" w:cstheme="minorHAnsi"/>
          <w:sz w:val="20"/>
          <w:szCs w:val="20"/>
        </w:rPr>
        <w:t> </w:t>
      </w:r>
      <w:r w:rsidRPr="00560518">
        <w:rPr>
          <w:rFonts w:asciiTheme="minorHAnsi" w:hAnsiTheme="minorHAnsi" w:cstheme="minorHAnsi"/>
          <w:sz w:val="20"/>
          <w:szCs w:val="20"/>
        </w:rPr>
        <w:t>mln</w:t>
      </w:r>
      <w:r w:rsidR="00D00A09">
        <w:rPr>
          <w:rFonts w:asciiTheme="minorHAnsi" w:hAnsiTheme="minorHAnsi" w:cstheme="minorHAnsi"/>
          <w:sz w:val="20"/>
          <w:szCs w:val="20"/>
        </w:rPr>
        <w:t> </w:t>
      </w:r>
      <w:r w:rsidRPr="00560518">
        <w:rPr>
          <w:rFonts w:asciiTheme="minorHAnsi" w:hAnsiTheme="minorHAnsi" w:cstheme="minorHAnsi"/>
          <w:sz w:val="20"/>
          <w:szCs w:val="20"/>
        </w:rPr>
        <w:t>z</w:t>
      </w:r>
      <w:r w:rsidR="00D00A09">
        <w:rPr>
          <w:rFonts w:asciiTheme="minorHAnsi" w:hAnsiTheme="minorHAnsi" w:cstheme="minorHAnsi"/>
          <w:sz w:val="20"/>
          <w:szCs w:val="20"/>
        </w:rPr>
        <w:t>ł </w:t>
      </w:r>
      <w:r w:rsidRPr="00560518">
        <w:rPr>
          <w:rFonts w:asciiTheme="minorHAnsi" w:hAnsiTheme="minorHAnsi" w:cstheme="minorHAnsi"/>
          <w:sz w:val="20"/>
          <w:szCs w:val="20"/>
        </w:rPr>
        <w:t>rocznie. Ponadto oprawy, które projektujemy dla Warszawy będą charakteryzowały się wysoką niezawodnością, a nowatorski system wymiany komponentów elektrycznych bez użycia narzędzi zmniejszy koszty serwisowania po upływie gwarancji. Skuteczne i efektywne planowanie przeglądów i remontów sieci elektrycznej związanej z oświetleniem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560518">
        <w:rPr>
          <w:rFonts w:asciiTheme="minorHAnsi" w:hAnsiTheme="minorHAnsi" w:cstheme="minorHAnsi"/>
          <w:sz w:val="20"/>
          <w:szCs w:val="20"/>
        </w:rPr>
        <w:t xml:space="preserve"> będzie możliwe dzięki innowacyjnemu systemowi inwentaryzacji. Rozwiązania zastosowane w naszych oprawach są świetnym początkiem dla stworzenia w przyszłości pełnego systemu Smart</w:t>
      </w:r>
      <w:r w:rsidR="00D00A09">
        <w:rPr>
          <w:rFonts w:asciiTheme="minorHAnsi" w:hAnsiTheme="minorHAnsi" w:cstheme="minorHAnsi"/>
          <w:sz w:val="20"/>
          <w:szCs w:val="20"/>
        </w:rPr>
        <w:t> </w:t>
      </w:r>
      <w:r w:rsidRPr="00560518">
        <w:rPr>
          <w:rFonts w:asciiTheme="minorHAnsi" w:hAnsiTheme="minorHAnsi" w:cstheme="minorHAnsi"/>
          <w:sz w:val="20"/>
          <w:szCs w:val="20"/>
        </w:rPr>
        <w:t xml:space="preserve">City, który stopniowo powstaje w największych metropoliach w Europie i na </w:t>
      </w:r>
      <w:r>
        <w:rPr>
          <w:rFonts w:asciiTheme="minorHAnsi" w:hAnsiTheme="minorHAnsi" w:cstheme="minorHAnsi"/>
          <w:sz w:val="20"/>
          <w:szCs w:val="20"/>
        </w:rPr>
        <w:t>Ś</w:t>
      </w:r>
      <w:r w:rsidRPr="00560518">
        <w:rPr>
          <w:rFonts w:asciiTheme="minorHAnsi" w:hAnsiTheme="minorHAnsi" w:cstheme="minorHAnsi"/>
          <w:sz w:val="20"/>
          <w:szCs w:val="20"/>
        </w:rPr>
        <w:t>wiecie</w:t>
      </w:r>
      <w:r w:rsidR="00D00A09">
        <w:rPr>
          <w:rFonts w:asciiTheme="minorHAnsi" w:hAnsiTheme="minorHAnsi" w:cstheme="minorHAnsi"/>
          <w:sz w:val="20"/>
          <w:szCs w:val="20"/>
        </w:rPr>
        <w:t>.</w:t>
      </w:r>
      <w:r w:rsidRPr="00560518">
        <w:rPr>
          <w:rFonts w:asciiTheme="minorHAnsi" w:hAnsiTheme="minorHAnsi" w:cstheme="minorHAnsi"/>
          <w:sz w:val="20"/>
          <w:szCs w:val="20"/>
        </w:rPr>
        <w:t xml:space="preserve"> – </w:t>
      </w:r>
      <w:r w:rsidRPr="00560518">
        <w:rPr>
          <w:rFonts w:asciiTheme="minorHAnsi" w:hAnsiTheme="minorHAnsi" w:cstheme="minorHAnsi"/>
          <w:b/>
          <w:bCs/>
          <w:sz w:val="20"/>
          <w:szCs w:val="20"/>
        </w:rPr>
        <w:t xml:space="preserve">wyjaśnia </w:t>
      </w:r>
      <w:r w:rsidR="007C136C">
        <w:rPr>
          <w:rFonts w:asciiTheme="minorHAnsi" w:hAnsiTheme="minorHAnsi" w:cstheme="minorHAnsi"/>
          <w:b/>
          <w:bCs/>
          <w:sz w:val="20"/>
          <w:szCs w:val="20"/>
        </w:rPr>
        <w:t>Prezes</w:t>
      </w:r>
      <w:r w:rsidR="007C136C" w:rsidRPr="0056051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60518">
        <w:rPr>
          <w:rFonts w:asciiTheme="minorHAnsi" w:hAnsiTheme="minorHAnsi" w:cstheme="minorHAnsi"/>
          <w:b/>
          <w:bCs/>
          <w:sz w:val="20"/>
          <w:szCs w:val="20"/>
        </w:rPr>
        <w:t>Wtor</w:t>
      </w:r>
      <w:r w:rsidR="007C136C">
        <w:rPr>
          <w:rFonts w:asciiTheme="minorHAnsi" w:hAnsiTheme="minorHAnsi" w:cstheme="minorHAnsi"/>
          <w:b/>
          <w:bCs/>
          <w:sz w:val="20"/>
          <w:szCs w:val="20"/>
        </w:rPr>
        <w:t>k</w:t>
      </w:r>
      <w:r w:rsidRPr="00560518">
        <w:rPr>
          <w:rFonts w:asciiTheme="minorHAnsi" w:hAnsiTheme="minorHAnsi" w:cstheme="minorHAnsi"/>
          <w:b/>
          <w:bCs/>
          <w:sz w:val="20"/>
          <w:szCs w:val="20"/>
        </w:rPr>
        <w:t>owski</w:t>
      </w:r>
      <w:r w:rsidR="007C136C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56051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C26AD1B" w14:textId="77777777" w:rsidR="003F2BDA" w:rsidRPr="00D456EB" w:rsidRDefault="003F2BDA" w:rsidP="00D456E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A75B475" w14:textId="2DF21FD3" w:rsidR="00765FB2" w:rsidRPr="003F2BDA" w:rsidRDefault="00D456EB" w:rsidP="003F2BD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Zakres umowy obejmuje </w:t>
      </w:r>
      <w:r w:rsidRPr="008832A9">
        <w:rPr>
          <w:rFonts w:asciiTheme="minorHAnsi" w:hAnsiTheme="minorHAnsi" w:cstheme="minorHAnsi"/>
          <w:sz w:val="20"/>
          <w:szCs w:val="20"/>
        </w:rPr>
        <w:t>wymian</w:t>
      </w:r>
      <w:r>
        <w:rPr>
          <w:rFonts w:asciiTheme="minorHAnsi" w:hAnsiTheme="minorHAnsi" w:cstheme="minorHAnsi"/>
          <w:sz w:val="20"/>
          <w:szCs w:val="20"/>
        </w:rPr>
        <w:t>ę</w:t>
      </w:r>
      <w:r w:rsidRPr="008832A9">
        <w:rPr>
          <w:rFonts w:asciiTheme="minorHAnsi" w:hAnsiTheme="minorHAnsi" w:cstheme="minorHAnsi"/>
          <w:sz w:val="20"/>
          <w:szCs w:val="20"/>
        </w:rPr>
        <w:t xml:space="preserve"> oświetlen</w:t>
      </w:r>
      <w:r w:rsidRPr="00056C5A">
        <w:rPr>
          <w:rFonts w:asciiTheme="minorHAnsi" w:hAnsiTheme="minorHAnsi" w:cstheme="minorHAnsi"/>
          <w:sz w:val="20"/>
          <w:szCs w:val="20"/>
        </w:rPr>
        <w:t>ia na głównych ulicach Warszawy, jednak w planach jest jeszcze wymiana oświetlenia na wysokich masztach na węzłach drogowych oraz na zabytkowych ulicach miasta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056C5A">
        <w:rPr>
          <w:rFonts w:asciiTheme="minorHAnsi" w:hAnsiTheme="minorHAnsi" w:cstheme="minorHAnsi"/>
          <w:sz w:val="20"/>
          <w:szCs w:val="20"/>
        </w:rPr>
        <w:t xml:space="preserve"> </w:t>
      </w:r>
      <w:r w:rsidRPr="00560518">
        <w:rPr>
          <w:rFonts w:asciiTheme="minorHAnsi" w:hAnsiTheme="minorHAnsi" w:cstheme="minorHAnsi"/>
          <w:sz w:val="20"/>
          <w:szCs w:val="20"/>
        </w:rPr>
        <w:t>Wymianie będzie podlegać blisko 38,5 tys. opraw ulicznych, które zostaną zaprojektowane i wykonane przez LUG</w:t>
      </w:r>
      <w:r w:rsidR="00D00A09">
        <w:rPr>
          <w:rFonts w:asciiTheme="minorHAnsi" w:hAnsiTheme="minorHAnsi" w:cstheme="minorHAnsi"/>
          <w:sz w:val="20"/>
          <w:szCs w:val="20"/>
        </w:rPr>
        <w:t> </w:t>
      </w:r>
      <w:r w:rsidRPr="00560518">
        <w:rPr>
          <w:rFonts w:asciiTheme="minorHAnsi" w:hAnsiTheme="minorHAnsi" w:cstheme="minorHAnsi"/>
          <w:sz w:val="20"/>
          <w:szCs w:val="20"/>
        </w:rPr>
        <w:t>Light</w:t>
      </w:r>
      <w:r w:rsidR="00D00A09">
        <w:rPr>
          <w:rFonts w:asciiTheme="minorHAnsi" w:hAnsiTheme="minorHAnsi" w:cstheme="minorHAnsi"/>
          <w:sz w:val="20"/>
          <w:szCs w:val="20"/>
        </w:rPr>
        <w:t> </w:t>
      </w:r>
      <w:r w:rsidRPr="00560518">
        <w:rPr>
          <w:rFonts w:asciiTheme="minorHAnsi" w:hAnsiTheme="minorHAnsi" w:cstheme="minorHAnsi"/>
          <w:sz w:val="20"/>
          <w:szCs w:val="20"/>
        </w:rPr>
        <w:t>Factory</w:t>
      </w:r>
      <w:r w:rsidR="00D00A09">
        <w:rPr>
          <w:rFonts w:asciiTheme="minorHAnsi" w:hAnsiTheme="minorHAnsi" w:cstheme="minorHAnsi"/>
          <w:sz w:val="20"/>
          <w:szCs w:val="20"/>
        </w:rPr>
        <w:t> </w:t>
      </w:r>
      <w:r w:rsidRPr="00560518">
        <w:rPr>
          <w:rFonts w:asciiTheme="minorHAnsi" w:hAnsiTheme="minorHAnsi" w:cstheme="minorHAnsi"/>
          <w:sz w:val="20"/>
          <w:szCs w:val="20"/>
        </w:rPr>
        <w:t xml:space="preserve">Sp. z o.o. zgodnie z indywidualnym projektem opracowanym specjalnie dla Warszawy. </w:t>
      </w:r>
      <w:r>
        <w:rPr>
          <w:rFonts w:asciiTheme="minorHAnsi" w:hAnsiTheme="minorHAnsi" w:cstheme="minorHAnsi"/>
          <w:sz w:val="20"/>
          <w:szCs w:val="20"/>
        </w:rPr>
        <w:t>Spółka</w:t>
      </w:r>
      <w:r w:rsidR="00D00A09">
        <w:rPr>
          <w:rFonts w:asciiTheme="minorHAnsi" w:hAnsiTheme="minorHAnsi" w:cstheme="minorHAnsi"/>
          <w:sz w:val="20"/>
          <w:szCs w:val="20"/>
        </w:rPr>
        <w:t> </w:t>
      </w:r>
      <w:r w:rsidR="00560518" w:rsidRPr="00560518">
        <w:rPr>
          <w:rFonts w:asciiTheme="minorHAnsi" w:hAnsiTheme="minorHAnsi" w:cstheme="minorHAnsi"/>
          <w:sz w:val="20"/>
          <w:szCs w:val="20"/>
        </w:rPr>
        <w:t xml:space="preserve">będzie odpowiedzialna za </w:t>
      </w:r>
      <w:r w:rsidR="003F2BDA">
        <w:rPr>
          <w:rFonts w:asciiTheme="minorHAnsi" w:hAnsiTheme="minorHAnsi" w:cstheme="minorHAnsi"/>
          <w:sz w:val="20"/>
          <w:szCs w:val="20"/>
        </w:rPr>
        <w:t>realizację umowy od etapu projektu</w:t>
      </w:r>
      <w:r w:rsidR="008E6EC4">
        <w:rPr>
          <w:rFonts w:asciiTheme="minorHAnsi" w:hAnsiTheme="minorHAnsi" w:cstheme="minorHAnsi"/>
          <w:sz w:val="20"/>
          <w:szCs w:val="20"/>
        </w:rPr>
        <w:t xml:space="preserve"> i</w:t>
      </w:r>
      <w:r w:rsidR="003F2BDA">
        <w:rPr>
          <w:rFonts w:asciiTheme="minorHAnsi" w:hAnsiTheme="minorHAnsi" w:cstheme="minorHAnsi"/>
          <w:sz w:val="20"/>
          <w:szCs w:val="20"/>
        </w:rPr>
        <w:t xml:space="preserve"> </w:t>
      </w:r>
      <w:r w:rsidR="008E6EC4">
        <w:rPr>
          <w:rFonts w:asciiTheme="minorHAnsi" w:hAnsiTheme="minorHAnsi" w:cstheme="minorHAnsi"/>
          <w:sz w:val="20"/>
          <w:szCs w:val="20"/>
        </w:rPr>
        <w:t xml:space="preserve">certyfikacji, </w:t>
      </w:r>
      <w:r w:rsidR="003F2BDA">
        <w:rPr>
          <w:rFonts w:asciiTheme="minorHAnsi" w:hAnsiTheme="minorHAnsi" w:cstheme="minorHAnsi"/>
          <w:sz w:val="20"/>
          <w:szCs w:val="20"/>
        </w:rPr>
        <w:t xml:space="preserve">poprzez produkcję, do finalnej </w:t>
      </w:r>
      <w:r w:rsidR="008E6EC4">
        <w:rPr>
          <w:rFonts w:asciiTheme="minorHAnsi" w:hAnsiTheme="minorHAnsi" w:cstheme="minorHAnsi"/>
          <w:sz w:val="20"/>
          <w:szCs w:val="20"/>
        </w:rPr>
        <w:lastRenderedPageBreak/>
        <w:t>dostawy</w:t>
      </w:r>
      <w:r w:rsidR="008E6EC4" w:rsidRPr="00560518">
        <w:rPr>
          <w:rFonts w:asciiTheme="minorHAnsi" w:hAnsiTheme="minorHAnsi" w:cstheme="minorHAnsi"/>
          <w:sz w:val="20"/>
          <w:szCs w:val="20"/>
        </w:rPr>
        <w:t xml:space="preserve"> </w:t>
      </w:r>
      <w:r w:rsidR="00560518" w:rsidRPr="00560518">
        <w:rPr>
          <w:rFonts w:asciiTheme="minorHAnsi" w:hAnsiTheme="minorHAnsi" w:cstheme="minorHAnsi"/>
          <w:sz w:val="20"/>
          <w:szCs w:val="20"/>
        </w:rPr>
        <w:t>i wdrożeni</w:t>
      </w:r>
      <w:r w:rsidR="003F2BDA">
        <w:rPr>
          <w:rFonts w:asciiTheme="minorHAnsi" w:hAnsiTheme="minorHAnsi" w:cstheme="minorHAnsi"/>
          <w:sz w:val="20"/>
          <w:szCs w:val="20"/>
        </w:rPr>
        <w:t>a</w:t>
      </w:r>
      <w:r w:rsidR="00560518" w:rsidRPr="00560518">
        <w:rPr>
          <w:rFonts w:asciiTheme="minorHAnsi" w:hAnsiTheme="minorHAnsi" w:cstheme="minorHAnsi"/>
          <w:sz w:val="20"/>
          <w:szCs w:val="20"/>
        </w:rPr>
        <w:t xml:space="preserve"> systemu zdalnej kontroli</w:t>
      </w:r>
      <w:r>
        <w:rPr>
          <w:rFonts w:asciiTheme="minorHAnsi" w:hAnsiTheme="minorHAnsi" w:cstheme="minorHAnsi"/>
          <w:sz w:val="20"/>
          <w:szCs w:val="20"/>
        </w:rPr>
        <w:t xml:space="preserve">. W ramach podpisanej dziś umowy zostanie także przeprowadzone </w:t>
      </w:r>
      <w:r w:rsidR="003F2BDA">
        <w:rPr>
          <w:rFonts w:asciiTheme="minorHAnsi" w:hAnsiTheme="minorHAnsi" w:cstheme="minorHAnsi"/>
          <w:sz w:val="20"/>
          <w:szCs w:val="20"/>
        </w:rPr>
        <w:t>szkolenie dla pracowników Zarządu Dróg Miejskich w Warszawie.</w:t>
      </w:r>
    </w:p>
    <w:p w14:paraId="11F8953D" w14:textId="0881F891" w:rsidR="00560518" w:rsidRDefault="00560518">
      <w:pPr>
        <w:pStyle w:val="Akapitzlist"/>
      </w:pPr>
    </w:p>
    <w:p w14:paraId="41CF237D" w14:textId="5492F3E8" w:rsidR="007C136C" w:rsidRPr="000D587B" w:rsidRDefault="007C136C" w:rsidP="000D587B">
      <w:pPr>
        <w:jc w:val="both"/>
        <w:rPr>
          <w:rFonts w:asciiTheme="minorHAnsi" w:hAnsiTheme="minorHAnsi" w:cstheme="minorHAnsi"/>
          <w:sz w:val="20"/>
          <w:szCs w:val="20"/>
        </w:rPr>
      </w:pPr>
      <w:r w:rsidRPr="000D587B">
        <w:rPr>
          <w:rFonts w:asciiTheme="minorHAnsi" w:hAnsiTheme="minorHAnsi" w:cstheme="minorHAnsi"/>
          <w:sz w:val="20"/>
          <w:szCs w:val="20"/>
        </w:rPr>
        <w:t>- Podpisywana dzisiaj umowa to dla Warszawy ogromne korzyści – zarówno finansowe, jak i te związane z ochroną środowiska. To jest nasza odpowiedź na wciąż zmieniające się ceny prądu</w:t>
      </w:r>
      <w:r w:rsidRPr="000D587B" w:rsidDel="007C136C">
        <w:rPr>
          <w:rFonts w:asciiTheme="minorHAnsi" w:hAnsiTheme="minorHAnsi" w:cstheme="minorHAnsi"/>
          <w:sz w:val="20"/>
          <w:szCs w:val="20"/>
        </w:rPr>
        <w:t xml:space="preserve"> </w:t>
      </w:r>
      <w:r w:rsidRPr="000D587B">
        <w:rPr>
          <w:rFonts w:asciiTheme="minorHAnsi" w:hAnsiTheme="minorHAnsi" w:cstheme="minorHAnsi"/>
          <w:sz w:val="20"/>
          <w:szCs w:val="20"/>
        </w:rPr>
        <w:t>oraz wyzwania związane z ociepleniem klimatycznym</w:t>
      </w:r>
      <w:r w:rsidR="00D00A09">
        <w:rPr>
          <w:rFonts w:asciiTheme="minorHAnsi" w:hAnsiTheme="minorHAnsi" w:cstheme="minorHAnsi"/>
          <w:sz w:val="20"/>
          <w:szCs w:val="20"/>
        </w:rPr>
        <w:t>.</w:t>
      </w:r>
      <w:r w:rsidRPr="000D587B">
        <w:rPr>
          <w:rFonts w:asciiTheme="minorHAnsi" w:hAnsiTheme="minorHAnsi" w:cstheme="minorHAnsi"/>
          <w:sz w:val="20"/>
          <w:szCs w:val="20"/>
        </w:rPr>
        <w:t xml:space="preserve"> – </w:t>
      </w:r>
      <w:r w:rsidRPr="000D587B">
        <w:rPr>
          <w:rFonts w:asciiTheme="minorHAnsi" w:hAnsiTheme="minorHAnsi" w:cstheme="minorHAnsi"/>
          <w:b/>
          <w:bCs/>
          <w:sz w:val="20"/>
          <w:szCs w:val="20"/>
        </w:rPr>
        <w:t>powiedział prezydent Trzaskowski.</w:t>
      </w:r>
      <w:r w:rsidRPr="000D587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29606CE" w14:textId="77777777" w:rsidR="003F2BDA" w:rsidRPr="00560518" w:rsidRDefault="003F2BDA" w:rsidP="0056051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983494B" w14:textId="5C9F8561" w:rsidR="00560518" w:rsidRDefault="00560518" w:rsidP="00056C5A">
      <w:pPr>
        <w:jc w:val="both"/>
        <w:rPr>
          <w:rFonts w:asciiTheme="minorHAnsi" w:hAnsiTheme="minorHAnsi" w:cstheme="minorHAnsi"/>
          <w:color w:val="231F20"/>
          <w:sz w:val="20"/>
          <w:szCs w:val="20"/>
        </w:rPr>
      </w:pPr>
    </w:p>
    <w:p w14:paraId="1B5DB586" w14:textId="77777777" w:rsidR="00A0186C" w:rsidRPr="00056C5A" w:rsidRDefault="00A0186C" w:rsidP="00056C5A">
      <w:pPr>
        <w:jc w:val="center"/>
        <w:rPr>
          <w:rFonts w:asciiTheme="minorHAnsi" w:hAnsiTheme="minorHAnsi" w:cstheme="minorHAnsi"/>
          <w:sz w:val="20"/>
          <w:szCs w:val="20"/>
        </w:rPr>
      </w:pPr>
      <w:r w:rsidRPr="00056C5A">
        <w:rPr>
          <w:rFonts w:asciiTheme="minorHAnsi" w:hAnsiTheme="minorHAnsi" w:cstheme="minorHAnsi"/>
          <w:sz w:val="20"/>
          <w:szCs w:val="20"/>
        </w:rPr>
        <w:t>***</w:t>
      </w:r>
    </w:p>
    <w:p w14:paraId="7509A267" w14:textId="77777777" w:rsidR="00A0186C" w:rsidRPr="00056C5A" w:rsidRDefault="00A0186C" w:rsidP="00056C5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DA849A0" w14:textId="06E9DB69" w:rsidR="00A0186C" w:rsidRPr="0081679B" w:rsidRDefault="00A0186C" w:rsidP="00056C5A">
      <w:pPr>
        <w:jc w:val="both"/>
        <w:rPr>
          <w:rFonts w:asciiTheme="minorHAnsi" w:hAnsiTheme="minorHAnsi" w:cstheme="minorHAnsi"/>
          <w:sz w:val="18"/>
          <w:szCs w:val="18"/>
        </w:rPr>
      </w:pPr>
      <w:r w:rsidRPr="0081679B">
        <w:rPr>
          <w:rFonts w:asciiTheme="minorHAnsi" w:hAnsiTheme="minorHAnsi" w:cstheme="minorHAnsi"/>
          <w:sz w:val="18"/>
          <w:szCs w:val="18"/>
        </w:rPr>
        <w:t xml:space="preserve">LUG S.A. to spółka holdingowa Grupy Kapitałowej LUG S.A. – jednego z czołowych europejskich producentów profesjonalnych rozwiązań oświetleniowych. Grupa sprzedaje swoje produkty w Polsce oraz w kilkudziesięciu krajach na całym świecie. Posiadająca </w:t>
      </w:r>
      <w:r w:rsidR="00BA78D2" w:rsidRPr="0081679B">
        <w:rPr>
          <w:rFonts w:asciiTheme="minorHAnsi" w:hAnsiTheme="minorHAnsi" w:cstheme="minorHAnsi"/>
          <w:sz w:val="18"/>
          <w:szCs w:val="18"/>
        </w:rPr>
        <w:t xml:space="preserve">ponad </w:t>
      </w:r>
      <w:r w:rsidRPr="0081679B">
        <w:rPr>
          <w:rFonts w:asciiTheme="minorHAnsi" w:hAnsiTheme="minorHAnsi" w:cstheme="minorHAnsi"/>
          <w:sz w:val="18"/>
          <w:szCs w:val="18"/>
        </w:rPr>
        <w:t>30 lat doświadczenia firma z siedzibą w Zielonej Górze, od 2008 roku funkcjonuje jako Grupa Kapitałowa. W</w:t>
      </w:r>
      <w:r w:rsidR="00D00A09">
        <w:rPr>
          <w:rFonts w:asciiTheme="minorHAnsi" w:hAnsiTheme="minorHAnsi" w:cstheme="minorHAnsi"/>
          <w:sz w:val="18"/>
          <w:szCs w:val="18"/>
        </w:rPr>
        <w:t> </w:t>
      </w:r>
      <w:r w:rsidRPr="0081679B">
        <w:rPr>
          <w:rFonts w:asciiTheme="minorHAnsi" w:hAnsiTheme="minorHAnsi" w:cstheme="minorHAnsi"/>
          <w:sz w:val="18"/>
          <w:szCs w:val="18"/>
        </w:rPr>
        <w:t>jej skład wchodzą: LUG S.A., LUG Light Factory Sp. z o.o., LUG GmbH, LUG</w:t>
      </w:r>
      <w:r w:rsidR="009457B5" w:rsidRPr="0081679B">
        <w:rPr>
          <w:rFonts w:asciiTheme="minorHAnsi" w:hAnsiTheme="minorHAnsi" w:cstheme="minorHAnsi"/>
          <w:sz w:val="18"/>
          <w:szCs w:val="18"/>
        </w:rPr>
        <w:t> </w:t>
      </w:r>
      <w:r w:rsidRPr="0081679B">
        <w:rPr>
          <w:rFonts w:asciiTheme="minorHAnsi" w:hAnsiTheme="minorHAnsi" w:cstheme="minorHAnsi"/>
          <w:sz w:val="18"/>
          <w:szCs w:val="18"/>
        </w:rPr>
        <w:t>do</w:t>
      </w:r>
      <w:r w:rsidR="009457B5" w:rsidRPr="0081679B">
        <w:rPr>
          <w:rFonts w:asciiTheme="minorHAnsi" w:hAnsiTheme="minorHAnsi" w:cstheme="minorHAnsi"/>
          <w:sz w:val="18"/>
          <w:szCs w:val="18"/>
        </w:rPr>
        <w:t> </w:t>
      </w:r>
      <w:r w:rsidRPr="0081679B">
        <w:rPr>
          <w:rFonts w:asciiTheme="minorHAnsi" w:hAnsiTheme="minorHAnsi" w:cstheme="minorHAnsi"/>
          <w:sz w:val="18"/>
          <w:szCs w:val="18"/>
        </w:rPr>
        <w:t>Brasil Ltda, LUG Lighting UK Ltd., TOW LUG Ukraina, BIOT Sp. z o.o., LUG Argentina S.A.</w:t>
      </w:r>
      <w:r w:rsidR="002B3947" w:rsidRPr="0081679B">
        <w:rPr>
          <w:rFonts w:asciiTheme="minorHAnsi" w:hAnsiTheme="minorHAnsi" w:cstheme="minorHAnsi"/>
          <w:sz w:val="18"/>
          <w:szCs w:val="18"/>
        </w:rPr>
        <w:t xml:space="preserve">, </w:t>
      </w:r>
      <w:r w:rsidRPr="0081679B">
        <w:rPr>
          <w:rFonts w:asciiTheme="minorHAnsi" w:hAnsiTheme="minorHAnsi" w:cstheme="minorHAnsi"/>
          <w:sz w:val="18"/>
          <w:szCs w:val="18"/>
        </w:rPr>
        <w:t>LUG Turkey</w:t>
      </w:r>
      <w:r w:rsidR="009457B5" w:rsidRPr="0081679B">
        <w:rPr>
          <w:rFonts w:asciiTheme="minorHAnsi" w:hAnsiTheme="minorHAnsi" w:cstheme="minorHAnsi"/>
          <w:sz w:val="18"/>
          <w:szCs w:val="18"/>
        </w:rPr>
        <w:t>, LUG Services Sp. z o.o., ESCOLIGHT Sp. z o.o.</w:t>
      </w:r>
      <w:r w:rsidR="002B3947" w:rsidRPr="0081679B">
        <w:rPr>
          <w:rFonts w:asciiTheme="minorHAnsi" w:hAnsiTheme="minorHAnsi" w:cstheme="minorHAnsi"/>
          <w:sz w:val="18"/>
          <w:szCs w:val="18"/>
        </w:rPr>
        <w:t xml:space="preserve"> oraz LUG West Africa Ltd</w:t>
      </w:r>
      <w:r w:rsidRPr="0081679B">
        <w:rPr>
          <w:rFonts w:asciiTheme="minorHAnsi" w:hAnsiTheme="minorHAnsi" w:cstheme="minorHAnsi"/>
          <w:sz w:val="18"/>
          <w:szCs w:val="18"/>
        </w:rPr>
        <w:t>. LUG S.A. od listopada 2007 roku jest</w:t>
      </w:r>
      <w:r w:rsidR="009457B5" w:rsidRPr="0081679B">
        <w:rPr>
          <w:rFonts w:asciiTheme="minorHAnsi" w:hAnsiTheme="minorHAnsi" w:cstheme="minorHAnsi"/>
          <w:sz w:val="18"/>
          <w:szCs w:val="18"/>
        </w:rPr>
        <w:t> </w:t>
      </w:r>
      <w:r w:rsidRPr="0081679B">
        <w:rPr>
          <w:rFonts w:asciiTheme="minorHAnsi" w:hAnsiTheme="minorHAnsi" w:cstheme="minorHAnsi"/>
          <w:sz w:val="18"/>
          <w:szCs w:val="18"/>
        </w:rPr>
        <w:t xml:space="preserve">notowana na rynku NewConnect zarządzanym przez warszawską GPW. Więcej informacji: </w:t>
      </w:r>
      <w:hyperlink r:id="rId8" w:history="1">
        <w:r w:rsidRPr="0081679B">
          <w:rPr>
            <w:rStyle w:val="Hipercze"/>
            <w:rFonts w:asciiTheme="minorHAnsi" w:hAnsiTheme="minorHAnsi" w:cstheme="minorHAnsi"/>
            <w:sz w:val="18"/>
            <w:szCs w:val="18"/>
          </w:rPr>
          <w:t>www.lug.com.pl</w:t>
        </w:r>
      </w:hyperlink>
    </w:p>
    <w:p w14:paraId="34CDC561" w14:textId="65EFCD00" w:rsidR="00C201A7" w:rsidRPr="0081679B" w:rsidRDefault="00C201A7" w:rsidP="00056C5A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3B985A08" w14:textId="77777777" w:rsidR="00C201A7" w:rsidRPr="00056C5A" w:rsidRDefault="00C201A7" w:rsidP="00056C5A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065F778" w14:textId="29A8EF7C" w:rsidR="00D45343" w:rsidRPr="00056C5A" w:rsidRDefault="00D45343" w:rsidP="00056C5A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56C5A">
        <w:rPr>
          <w:rFonts w:asciiTheme="minorHAnsi" w:hAnsiTheme="minorHAnsi" w:cstheme="minorHAnsi"/>
          <w:sz w:val="20"/>
          <w:szCs w:val="20"/>
          <w:u w:val="single"/>
        </w:rPr>
        <w:t>Kontakt dla mediów:</w:t>
      </w:r>
    </w:p>
    <w:p w14:paraId="22D38007" w14:textId="77777777" w:rsidR="00D45343" w:rsidRPr="00056C5A" w:rsidRDefault="00D45343" w:rsidP="00056C5A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</w:rPr>
      </w:pPr>
    </w:p>
    <w:p w14:paraId="5E6F54F9" w14:textId="77777777" w:rsidR="00C201A7" w:rsidRPr="00056C5A" w:rsidRDefault="00D45343" w:rsidP="00056C5A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</w:rPr>
      </w:pPr>
      <w:r w:rsidRPr="00056C5A">
        <w:rPr>
          <w:rFonts w:asciiTheme="minorHAnsi" w:hAnsiTheme="minorHAnsi" w:cstheme="minorHAnsi"/>
          <w:b/>
          <w:bCs/>
          <w:sz w:val="20"/>
          <w:szCs w:val="20"/>
        </w:rPr>
        <w:t>Monika Bartoszak</w:t>
      </w:r>
      <w:r w:rsidR="00C201A7" w:rsidRPr="00056C5A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056C5A">
        <w:rPr>
          <w:rFonts w:asciiTheme="minorHAnsi" w:hAnsiTheme="minorHAnsi" w:cstheme="minorHAnsi"/>
          <w:sz w:val="20"/>
          <w:szCs w:val="20"/>
        </w:rPr>
        <w:t>Dyrektor Biura Zarządu i Komunikacj</w:t>
      </w:r>
      <w:r w:rsidR="00C201A7" w:rsidRPr="00056C5A">
        <w:rPr>
          <w:rFonts w:asciiTheme="minorHAnsi" w:hAnsiTheme="minorHAnsi" w:cstheme="minorHAnsi"/>
          <w:sz w:val="20"/>
          <w:szCs w:val="20"/>
        </w:rPr>
        <w:t xml:space="preserve">i, tel. </w:t>
      </w:r>
      <w:r w:rsidRPr="00056C5A">
        <w:rPr>
          <w:rFonts w:asciiTheme="minorHAnsi" w:hAnsiTheme="minorHAnsi" w:cstheme="minorHAnsi"/>
          <w:sz w:val="20"/>
          <w:szCs w:val="20"/>
        </w:rPr>
        <w:t>+48 510 183</w:t>
      </w:r>
      <w:r w:rsidR="00C201A7" w:rsidRPr="00056C5A">
        <w:rPr>
          <w:rFonts w:asciiTheme="minorHAnsi" w:hAnsiTheme="minorHAnsi" w:cstheme="minorHAnsi"/>
          <w:sz w:val="20"/>
          <w:szCs w:val="20"/>
        </w:rPr>
        <w:t> </w:t>
      </w:r>
      <w:r w:rsidRPr="00056C5A">
        <w:rPr>
          <w:rFonts w:asciiTheme="minorHAnsi" w:hAnsiTheme="minorHAnsi" w:cstheme="minorHAnsi"/>
          <w:sz w:val="20"/>
          <w:szCs w:val="20"/>
        </w:rPr>
        <w:t>993</w:t>
      </w:r>
      <w:r w:rsidR="00C201A7" w:rsidRPr="00056C5A">
        <w:rPr>
          <w:rFonts w:asciiTheme="minorHAnsi" w:hAnsiTheme="minorHAnsi" w:cstheme="minorHAnsi"/>
          <w:sz w:val="20"/>
          <w:szCs w:val="20"/>
        </w:rPr>
        <w:t>, e-mail:</w:t>
      </w:r>
      <w:r w:rsidRPr="00056C5A">
        <w:rPr>
          <w:rFonts w:asciiTheme="minorHAnsi" w:hAnsiTheme="minorHAnsi" w:cstheme="minorHAnsi"/>
          <w:sz w:val="20"/>
          <w:szCs w:val="20"/>
        </w:rPr>
        <w:tab/>
      </w:r>
      <w:hyperlink r:id="rId9" w:history="1">
        <w:r w:rsidR="00C201A7" w:rsidRPr="00056C5A">
          <w:rPr>
            <w:rStyle w:val="Hipercze"/>
            <w:rFonts w:asciiTheme="minorHAnsi" w:hAnsiTheme="minorHAnsi" w:cstheme="minorHAnsi"/>
            <w:sz w:val="20"/>
            <w:szCs w:val="20"/>
          </w:rPr>
          <w:t>monika.bartoszak@lug.com.pl</w:t>
        </w:r>
      </w:hyperlink>
    </w:p>
    <w:p w14:paraId="6443D320" w14:textId="38479226" w:rsidR="00D45343" w:rsidRPr="00056C5A" w:rsidRDefault="00C201A7" w:rsidP="008832A9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273AB8">
        <w:rPr>
          <w:rFonts w:asciiTheme="minorHAnsi" w:hAnsiTheme="minorHAnsi" w:cstheme="minorHAnsi"/>
          <w:b/>
          <w:bCs/>
          <w:sz w:val="20"/>
          <w:szCs w:val="20"/>
        </w:rPr>
        <w:t>Kamila Górczyńska</w:t>
      </w:r>
      <w:r w:rsidR="00273AB8" w:rsidRPr="00273AB8">
        <w:rPr>
          <w:rFonts w:asciiTheme="minorHAnsi" w:hAnsiTheme="minorHAnsi" w:cstheme="minorHAnsi"/>
          <w:b/>
          <w:bCs/>
          <w:sz w:val="20"/>
          <w:szCs w:val="20"/>
        </w:rPr>
        <w:t>-Żyżkowska</w:t>
      </w:r>
      <w:r w:rsidRPr="00273AB8">
        <w:rPr>
          <w:rFonts w:asciiTheme="minorHAnsi" w:hAnsiTheme="minorHAnsi" w:cstheme="minorHAnsi"/>
          <w:sz w:val="20"/>
          <w:szCs w:val="20"/>
        </w:rPr>
        <w:t xml:space="preserve">, In Touch, tel. </w:t>
      </w:r>
      <w:r w:rsidRPr="00056C5A">
        <w:rPr>
          <w:rFonts w:asciiTheme="minorHAnsi" w:hAnsiTheme="minorHAnsi" w:cstheme="minorHAnsi"/>
          <w:sz w:val="20"/>
          <w:szCs w:val="20"/>
          <w:lang w:val="en-US"/>
        </w:rPr>
        <w:t xml:space="preserve">+48 601 805 484, e-mail: </w:t>
      </w:r>
      <w:hyperlink r:id="rId10" w:history="1">
        <w:r w:rsidRPr="00056C5A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t>kamila.zyzkowska@intouchpr.pl</w:t>
        </w:r>
      </w:hyperlink>
      <w:r w:rsidR="00D45343" w:rsidRPr="00056C5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D45343" w:rsidRPr="00056C5A">
        <w:rPr>
          <w:rFonts w:asciiTheme="minorHAnsi" w:hAnsiTheme="minorHAnsi" w:cstheme="minorHAnsi"/>
          <w:sz w:val="20"/>
          <w:szCs w:val="20"/>
          <w:lang w:val="en-US"/>
        </w:rPr>
        <w:tab/>
      </w:r>
    </w:p>
    <w:p w14:paraId="55F49D95" w14:textId="77777777" w:rsidR="002A2736" w:rsidRPr="00056C5A" w:rsidRDefault="002A2736" w:rsidP="00056C5A">
      <w:pPr>
        <w:rPr>
          <w:rFonts w:asciiTheme="minorHAnsi" w:hAnsiTheme="minorHAnsi" w:cstheme="minorHAnsi"/>
          <w:sz w:val="20"/>
          <w:szCs w:val="20"/>
          <w:lang w:val="en-US"/>
        </w:rPr>
      </w:pPr>
    </w:p>
    <w:sectPr w:rsidR="002A2736" w:rsidRPr="00056C5A" w:rsidSect="0012404D">
      <w:headerReference w:type="default" r:id="rId11"/>
      <w:footerReference w:type="default" r:id="rId12"/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1658B" w14:textId="77777777" w:rsidR="009D67E2" w:rsidRDefault="009D67E2">
      <w:r>
        <w:separator/>
      </w:r>
    </w:p>
  </w:endnote>
  <w:endnote w:type="continuationSeparator" w:id="0">
    <w:p w14:paraId="7CFD8EE0" w14:textId="77777777" w:rsidR="009D67E2" w:rsidRDefault="009D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l">
    <w:altName w:val="Calibri"/>
    <w:charset w:val="EE"/>
    <w:family w:val="auto"/>
    <w:pitch w:val="variable"/>
    <w:sig w:usb0="00000001" w:usb1="0000004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6E187" w14:textId="77777777" w:rsidR="00385BCA" w:rsidRPr="001000FF" w:rsidRDefault="006F7818">
    <w:pPr>
      <w:pStyle w:val="Stopka"/>
    </w:pPr>
    <w:r>
      <w:rPr>
        <w:noProof/>
      </w:rPr>
      <w:drawing>
        <wp:inline distT="0" distB="0" distL="0" distR="0" wp14:anchorId="2294649D" wp14:editId="31E49029">
          <wp:extent cx="5892800" cy="46990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A2949" w14:textId="77777777" w:rsidR="009D67E2" w:rsidRDefault="009D67E2">
      <w:r>
        <w:separator/>
      </w:r>
    </w:p>
  </w:footnote>
  <w:footnote w:type="continuationSeparator" w:id="0">
    <w:p w14:paraId="113EDA20" w14:textId="77777777" w:rsidR="009D67E2" w:rsidRDefault="009D6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801C0" w14:textId="77777777" w:rsidR="00385BCA" w:rsidRPr="00A83E2A" w:rsidRDefault="006F7818">
    <w:pPr>
      <w:pStyle w:val="Nagwek"/>
    </w:pPr>
    <w:r>
      <w:rPr>
        <w:noProof/>
      </w:rPr>
      <w:drawing>
        <wp:inline distT="0" distB="0" distL="0" distR="0" wp14:anchorId="0B7B169D" wp14:editId="0C1F29D4">
          <wp:extent cx="5892800" cy="64770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5BCA">
      <w:t xml:space="preserve">         </w:t>
    </w:r>
  </w:p>
  <w:p w14:paraId="73780846" w14:textId="77777777" w:rsidR="00385BCA" w:rsidRPr="007858B1" w:rsidRDefault="00385BCA">
    <w:pPr>
      <w:pStyle w:val="Nagwek"/>
      <w:rPr>
        <w:rFonts w:ascii="DINPl" w:hAnsi="DINPl"/>
      </w:rPr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ECAA8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C1FF8"/>
    <w:multiLevelType w:val="hybridMultilevel"/>
    <w:tmpl w:val="330CC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0EBC"/>
    <w:multiLevelType w:val="hybridMultilevel"/>
    <w:tmpl w:val="0C42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55A70"/>
    <w:multiLevelType w:val="hybridMultilevel"/>
    <w:tmpl w:val="92928428"/>
    <w:lvl w:ilvl="0" w:tplc="260E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30514"/>
    <w:multiLevelType w:val="hybridMultilevel"/>
    <w:tmpl w:val="55865A9E"/>
    <w:lvl w:ilvl="0" w:tplc="3A90FF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805F0"/>
    <w:multiLevelType w:val="hybridMultilevel"/>
    <w:tmpl w:val="F4BA44B0"/>
    <w:lvl w:ilvl="0" w:tplc="8ABCB7E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9676E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E744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ECEE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CE49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1A645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C2B5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0348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5A869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C0457"/>
    <w:multiLevelType w:val="hybridMultilevel"/>
    <w:tmpl w:val="75EA3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A5808"/>
    <w:multiLevelType w:val="hybridMultilevel"/>
    <w:tmpl w:val="D4BCF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15866"/>
    <w:multiLevelType w:val="hybridMultilevel"/>
    <w:tmpl w:val="0408E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56093"/>
    <w:multiLevelType w:val="hybridMultilevel"/>
    <w:tmpl w:val="712046A2"/>
    <w:lvl w:ilvl="0" w:tplc="F762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91B62"/>
    <w:multiLevelType w:val="hybridMultilevel"/>
    <w:tmpl w:val="83A02E32"/>
    <w:lvl w:ilvl="0" w:tplc="260E32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BA62BC"/>
    <w:multiLevelType w:val="hybridMultilevel"/>
    <w:tmpl w:val="2B189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34F15"/>
    <w:multiLevelType w:val="hybridMultilevel"/>
    <w:tmpl w:val="1D7A3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F2DFB"/>
    <w:multiLevelType w:val="hybridMultilevel"/>
    <w:tmpl w:val="3104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0E738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2135A"/>
    <w:multiLevelType w:val="hybridMultilevel"/>
    <w:tmpl w:val="E8BC2E32"/>
    <w:lvl w:ilvl="0" w:tplc="AF62F942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615C8"/>
    <w:multiLevelType w:val="hybridMultilevel"/>
    <w:tmpl w:val="B490A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21D03"/>
    <w:multiLevelType w:val="hybridMultilevel"/>
    <w:tmpl w:val="4D1C99A0"/>
    <w:lvl w:ilvl="0" w:tplc="1722BFC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E9DF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32E05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EDF7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F005B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CE76A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6012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E6733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47B2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15ED2"/>
    <w:multiLevelType w:val="multilevel"/>
    <w:tmpl w:val="BFE8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6148FA"/>
    <w:multiLevelType w:val="hybridMultilevel"/>
    <w:tmpl w:val="193EDAE0"/>
    <w:lvl w:ilvl="0" w:tplc="21BC7DDE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23CEF"/>
    <w:multiLevelType w:val="hybridMultilevel"/>
    <w:tmpl w:val="B3EE2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13"/>
  </w:num>
  <w:num w:numId="5">
    <w:abstractNumId w:val="9"/>
  </w:num>
  <w:num w:numId="6">
    <w:abstractNumId w:val="10"/>
  </w:num>
  <w:num w:numId="7">
    <w:abstractNumId w:val="3"/>
  </w:num>
  <w:num w:numId="8">
    <w:abstractNumId w:val="18"/>
  </w:num>
  <w:num w:numId="9">
    <w:abstractNumId w:val="14"/>
  </w:num>
  <w:num w:numId="10">
    <w:abstractNumId w:val="4"/>
  </w:num>
  <w:num w:numId="11">
    <w:abstractNumId w:val="19"/>
  </w:num>
  <w:num w:numId="12">
    <w:abstractNumId w:val="12"/>
  </w:num>
  <w:num w:numId="13">
    <w:abstractNumId w:val="1"/>
  </w:num>
  <w:num w:numId="14">
    <w:abstractNumId w:val="2"/>
  </w:num>
  <w:num w:numId="15">
    <w:abstractNumId w:val="8"/>
  </w:num>
  <w:num w:numId="16">
    <w:abstractNumId w:val="7"/>
  </w:num>
  <w:num w:numId="17">
    <w:abstractNumId w:val="16"/>
  </w:num>
  <w:num w:numId="18">
    <w:abstractNumId w:val="5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D8"/>
    <w:rsid w:val="00013146"/>
    <w:rsid w:val="0003379D"/>
    <w:rsid w:val="00041B56"/>
    <w:rsid w:val="00054F99"/>
    <w:rsid w:val="000559BD"/>
    <w:rsid w:val="00056C5A"/>
    <w:rsid w:val="000611A8"/>
    <w:rsid w:val="00064003"/>
    <w:rsid w:val="00072A1C"/>
    <w:rsid w:val="00074DD0"/>
    <w:rsid w:val="000821FE"/>
    <w:rsid w:val="00090935"/>
    <w:rsid w:val="0009278B"/>
    <w:rsid w:val="00094F3E"/>
    <w:rsid w:val="000A0439"/>
    <w:rsid w:val="000D23A8"/>
    <w:rsid w:val="000D587B"/>
    <w:rsid w:val="000F5108"/>
    <w:rsid w:val="001000FF"/>
    <w:rsid w:val="00111D1A"/>
    <w:rsid w:val="00111E31"/>
    <w:rsid w:val="00122D1E"/>
    <w:rsid w:val="0012404D"/>
    <w:rsid w:val="00132B2A"/>
    <w:rsid w:val="00135CC2"/>
    <w:rsid w:val="0013764C"/>
    <w:rsid w:val="001413BC"/>
    <w:rsid w:val="00145140"/>
    <w:rsid w:val="00150D07"/>
    <w:rsid w:val="00161624"/>
    <w:rsid w:val="00170496"/>
    <w:rsid w:val="00173A9D"/>
    <w:rsid w:val="001776C6"/>
    <w:rsid w:val="00180BD6"/>
    <w:rsid w:val="001857FF"/>
    <w:rsid w:val="001A67D8"/>
    <w:rsid w:val="001C033C"/>
    <w:rsid w:val="001C2687"/>
    <w:rsid w:val="001D57A4"/>
    <w:rsid w:val="001E0146"/>
    <w:rsid w:val="001E130C"/>
    <w:rsid w:val="001E6AC9"/>
    <w:rsid w:val="001F19AC"/>
    <w:rsid w:val="001F6867"/>
    <w:rsid w:val="00201493"/>
    <w:rsid w:val="00214312"/>
    <w:rsid w:val="00214C2B"/>
    <w:rsid w:val="002164ED"/>
    <w:rsid w:val="00220A66"/>
    <w:rsid w:val="0024624B"/>
    <w:rsid w:val="002551BF"/>
    <w:rsid w:val="0025763E"/>
    <w:rsid w:val="00260062"/>
    <w:rsid w:val="0026580B"/>
    <w:rsid w:val="002732FB"/>
    <w:rsid w:val="00273AB8"/>
    <w:rsid w:val="00280B48"/>
    <w:rsid w:val="00284FD0"/>
    <w:rsid w:val="00294DAF"/>
    <w:rsid w:val="002A2736"/>
    <w:rsid w:val="002A4B7D"/>
    <w:rsid w:val="002B3947"/>
    <w:rsid w:val="002C06E9"/>
    <w:rsid w:val="002C2136"/>
    <w:rsid w:val="002D4249"/>
    <w:rsid w:val="002D5E50"/>
    <w:rsid w:val="002D67CE"/>
    <w:rsid w:val="002D68B3"/>
    <w:rsid w:val="002D6FFB"/>
    <w:rsid w:val="002E46BF"/>
    <w:rsid w:val="002F0162"/>
    <w:rsid w:val="002F6F45"/>
    <w:rsid w:val="00317439"/>
    <w:rsid w:val="00323A67"/>
    <w:rsid w:val="00332B11"/>
    <w:rsid w:val="00336495"/>
    <w:rsid w:val="00343D7F"/>
    <w:rsid w:val="00346839"/>
    <w:rsid w:val="0035449F"/>
    <w:rsid w:val="0036587D"/>
    <w:rsid w:val="00375386"/>
    <w:rsid w:val="00384B23"/>
    <w:rsid w:val="00385BCA"/>
    <w:rsid w:val="003867A6"/>
    <w:rsid w:val="0039083E"/>
    <w:rsid w:val="00392088"/>
    <w:rsid w:val="003924EA"/>
    <w:rsid w:val="00394C24"/>
    <w:rsid w:val="00396023"/>
    <w:rsid w:val="003B575E"/>
    <w:rsid w:val="003F2BDA"/>
    <w:rsid w:val="004010D6"/>
    <w:rsid w:val="00406C90"/>
    <w:rsid w:val="00420541"/>
    <w:rsid w:val="0043766E"/>
    <w:rsid w:val="00441DBD"/>
    <w:rsid w:val="00477560"/>
    <w:rsid w:val="00480DA5"/>
    <w:rsid w:val="004816EA"/>
    <w:rsid w:val="00492A53"/>
    <w:rsid w:val="004A0C31"/>
    <w:rsid w:val="004B562C"/>
    <w:rsid w:val="004B74DD"/>
    <w:rsid w:val="004C40D3"/>
    <w:rsid w:val="004C4931"/>
    <w:rsid w:val="004D54DF"/>
    <w:rsid w:val="004E6401"/>
    <w:rsid w:val="004F28D6"/>
    <w:rsid w:val="004F3CE3"/>
    <w:rsid w:val="00501B4A"/>
    <w:rsid w:val="00505C35"/>
    <w:rsid w:val="00513052"/>
    <w:rsid w:val="00531831"/>
    <w:rsid w:val="00544BF7"/>
    <w:rsid w:val="00553D0F"/>
    <w:rsid w:val="00553F98"/>
    <w:rsid w:val="00555941"/>
    <w:rsid w:val="00556C77"/>
    <w:rsid w:val="00560518"/>
    <w:rsid w:val="00566BBA"/>
    <w:rsid w:val="00570609"/>
    <w:rsid w:val="00574169"/>
    <w:rsid w:val="005754ED"/>
    <w:rsid w:val="00586E07"/>
    <w:rsid w:val="005926C6"/>
    <w:rsid w:val="005A3D71"/>
    <w:rsid w:val="005B1722"/>
    <w:rsid w:val="005C389E"/>
    <w:rsid w:val="005E7A6A"/>
    <w:rsid w:val="005F76FD"/>
    <w:rsid w:val="00600CF7"/>
    <w:rsid w:val="00603F87"/>
    <w:rsid w:val="00622426"/>
    <w:rsid w:val="006268D7"/>
    <w:rsid w:val="00642DB5"/>
    <w:rsid w:val="00653355"/>
    <w:rsid w:val="00655B2F"/>
    <w:rsid w:val="00657990"/>
    <w:rsid w:val="006628B0"/>
    <w:rsid w:val="00672866"/>
    <w:rsid w:val="006901B2"/>
    <w:rsid w:val="006945E8"/>
    <w:rsid w:val="006A1FEB"/>
    <w:rsid w:val="006A44D3"/>
    <w:rsid w:val="006A7553"/>
    <w:rsid w:val="006B4788"/>
    <w:rsid w:val="006C0F43"/>
    <w:rsid w:val="006C2CB0"/>
    <w:rsid w:val="006D0543"/>
    <w:rsid w:val="006D1F0D"/>
    <w:rsid w:val="006E6939"/>
    <w:rsid w:val="006E792E"/>
    <w:rsid w:val="006E7A6D"/>
    <w:rsid w:val="006F4451"/>
    <w:rsid w:val="006F7818"/>
    <w:rsid w:val="0070619B"/>
    <w:rsid w:val="00711058"/>
    <w:rsid w:val="00732851"/>
    <w:rsid w:val="00732F2D"/>
    <w:rsid w:val="007437B3"/>
    <w:rsid w:val="00746442"/>
    <w:rsid w:val="007518F1"/>
    <w:rsid w:val="007531E0"/>
    <w:rsid w:val="007636FB"/>
    <w:rsid w:val="00765FB2"/>
    <w:rsid w:val="00767BA7"/>
    <w:rsid w:val="007749D8"/>
    <w:rsid w:val="00776828"/>
    <w:rsid w:val="00781648"/>
    <w:rsid w:val="007852CD"/>
    <w:rsid w:val="007858B1"/>
    <w:rsid w:val="007A0283"/>
    <w:rsid w:val="007A2D9D"/>
    <w:rsid w:val="007B1CD6"/>
    <w:rsid w:val="007B53F8"/>
    <w:rsid w:val="007C136C"/>
    <w:rsid w:val="007C4322"/>
    <w:rsid w:val="007C43D9"/>
    <w:rsid w:val="007F0798"/>
    <w:rsid w:val="007F0BFC"/>
    <w:rsid w:val="007F0CFA"/>
    <w:rsid w:val="007F1608"/>
    <w:rsid w:val="007F2E15"/>
    <w:rsid w:val="007F4334"/>
    <w:rsid w:val="00804AAC"/>
    <w:rsid w:val="0080622F"/>
    <w:rsid w:val="00810E7E"/>
    <w:rsid w:val="008134C9"/>
    <w:rsid w:val="00813A55"/>
    <w:rsid w:val="0081679B"/>
    <w:rsid w:val="00826DB1"/>
    <w:rsid w:val="0083292C"/>
    <w:rsid w:val="00842080"/>
    <w:rsid w:val="00850E4C"/>
    <w:rsid w:val="00861805"/>
    <w:rsid w:val="0086504F"/>
    <w:rsid w:val="00870E91"/>
    <w:rsid w:val="00871724"/>
    <w:rsid w:val="00872D84"/>
    <w:rsid w:val="00882D71"/>
    <w:rsid w:val="008832A9"/>
    <w:rsid w:val="00883D76"/>
    <w:rsid w:val="008850B7"/>
    <w:rsid w:val="008926E6"/>
    <w:rsid w:val="0089387B"/>
    <w:rsid w:val="008A3467"/>
    <w:rsid w:val="008B7ACE"/>
    <w:rsid w:val="008C71A3"/>
    <w:rsid w:val="008D0694"/>
    <w:rsid w:val="008D574B"/>
    <w:rsid w:val="008E1635"/>
    <w:rsid w:val="008E4CFA"/>
    <w:rsid w:val="008E5E56"/>
    <w:rsid w:val="008E6EC4"/>
    <w:rsid w:val="00903370"/>
    <w:rsid w:val="009127BF"/>
    <w:rsid w:val="00914DB9"/>
    <w:rsid w:val="0092679B"/>
    <w:rsid w:val="009315E1"/>
    <w:rsid w:val="00935C9B"/>
    <w:rsid w:val="009457B5"/>
    <w:rsid w:val="00955FB9"/>
    <w:rsid w:val="0097462B"/>
    <w:rsid w:val="009753E7"/>
    <w:rsid w:val="0099575A"/>
    <w:rsid w:val="009B4120"/>
    <w:rsid w:val="009B4A99"/>
    <w:rsid w:val="009C0E80"/>
    <w:rsid w:val="009C278E"/>
    <w:rsid w:val="009C4BEF"/>
    <w:rsid w:val="009D3845"/>
    <w:rsid w:val="009D67E2"/>
    <w:rsid w:val="009F3B14"/>
    <w:rsid w:val="009F5288"/>
    <w:rsid w:val="00A0186C"/>
    <w:rsid w:val="00A03E4E"/>
    <w:rsid w:val="00A04BDA"/>
    <w:rsid w:val="00A22730"/>
    <w:rsid w:val="00A2312C"/>
    <w:rsid w:val="00A3323B"/>
    <w:rsid w:val="00A363B5"/>
    <w:rsid w:val="00A83E2A"/>
    <w:rsid w:val="00A955BD"/>
    <w:rsid w:val="00A96C16"/>
    <w:rsid w:val="00AB14B5"/>
    <w:rsid w:val="00AB2089"/>
    <w:rsid w:val="00AC77CB"/>
    <w:rsid w:val="00AE457F"/>
    <w:rsid w:val="00AF17D8"/>
    <w:rsid w:val="00AF1E57"/>
    <w:rsid w:val="00AF2057"/>
    <w:rsid w:val="00B07AB3"/>
    <w:rsid w:val="00B20FDC"/>
    <w:rsid w:val="00B26A14"/>
    <w:rsid w:val="00B30281"/>
    <w:rsid w:val="00B340D3"/>
    <w:rsid w:val="00B47D9A"/>
    <w:rsid w:val="00B66903"/>
    <w:rsid w:val="00B77EA1"/>
    <w:rsid w:val="00B804E2"/>
    <w:rsid w:val="00B80F6C"/>
    <w:rsid w:val="00B84549"/>
    <w:rsid w:val="00B931C1"/>
    <w:rsid w:val="00B93BD2"/>
    <w:rsid w:val="00BA4A95"/>
    <w:rsid w:val="00BA65A8"/>
    <w:rsid w:val="00BA78D2"/>
    <w:rsid w:val="00BB0F33"/>
    <w:rsid w:val="00BB3387"/>
    <w:rsid w:val="00BB566E"/>
    <w:rsid w:val="00BC0E73"/>
    <w:rsid w:val="00BC2308"/>
    <w:rsid w:val="00BC263F"/>
    <w:rsid w:val="00BC2F65"/>
    <w:rsid w:val="00BC415F"/>
    <w:rsid w:val="00BD2C71"/>
    <w:rsid w:val="00BD332A"/>
    <w:rsid w:val="00BE30E4"/>
    <w:rsid w:val="00BE69CA"/>
    <w:rsid w:val="00BF114C"/>
    <w:rsid w:val="00C01B57"/>
    <w:rsid w:val="00C0287F"/>
    <w:rsid w:val="00C05A86"/>
    <w:rsid w:val="00C06221"/>
    <w:rsid w:val="00C10246"/>
    <w:rsid w:val="00C11D13"/>
    <w:rsid w:val="00C124E6"/>
    <w:rsid w:val="00C1452A"/>
    <w:rsid w:val="00C201A7"/>
    <w:rsid w:val="00C40EB0"/>
    <w:rsid w:val="00C45440"/>
    <w:rsid w:val="00C474D8"/>
    <w:rsid w:val="00C53545"/>
    <w:rsid w:val="00C55A35"/>
    <w:rsid w:val="00C61C4A"/>
    <w:rsid w:val="00C6317B"/>
    <w:rsid w:val="00C65E50"/>
    <w:rsid w:val="00C71A08"/>
    <w:rsid w:val="00C73AF9"/>
    <w:rsid w:val="00C74955"/>
    <w:rsid w:val="00C74979"/>
    <w:rsid w:val="00C85070"/>
    <w:rsid w:val="00C971F1"/>
    <w:rsid w:val="00CB26B0"/>
    <w:rsid w:val="00CE0F3D"/>
    <w:rsid w:val="00CE6E37"/>
    <w:rsid w:val="00CF7071"/>
    <w:rsid w:val="00D00A09"/>
    <w:rsid w:val="00D06519"/>
    <w:rsid w:val="00D16C3B"/>
    <w:rsid w:val="00D226E8"/>
    <w:rsid w:val="00D26087"/>
    <w:rsid w:val="00D27185"/>
    <w:rsid w:val="00D3787A"/>
    <w:rsid w:val="00D444D8"/>
    <w:rsid w:val="00D45343"/>
    <w:rsid w:val="00D456EB"/>
    <w:rsid w:val="00D53F5D"/>
    <w:rsid w:val="00D54FE9"/>
    <w:rsid w:val="00D5748E"/>
    <w:rsid w:val="00D60ADA"/>
    <w:rsid w:val="00D72456"/>
    <w:rsid w:val="00D7746C"/>
    <w:rsid w:val="00D823E0"/>
    <w:rsid w:val="00DB10A1"/>
    <w:rsid w:val="00DC44E0"/>
    <w:rsid w:val="00DD0310"/>
    <w:rsid w:val="00DD4A88"/>
    <w:rsid w:val="00DD5B6E"/>
    <w:rsid w:val="00DE6DB2"/>
    <w:rsid w:val="00DF2807"/>
    <w:rsid w:val="00DF619D"/>
    <w:rsid w:val="00E01ED8"/>
    <w:rsid w:val="00E04CE8"/>
    <w:rsid w:val="00E05EEB"/>
    <w:rsid w:val="00E1533C"/>
    <w:rsid w:val="00E2377A"/>
    <w:rsid w:val="00E23EB3"/>
    <w:rsid w:val="00E46A59"/>
    <w:rsid w:val="00E46CE2"/>
    <w:rsid w:val="00E53508"/>
    <w:rsid w:val="00E72999"/>
    <w:rsid w:val="00E763D9"/>
    <w:rsid w:val="00E86618"/>
    <w:rsid w:val="00E93A15"/>
    <w:rsid w:val="00E94076"/>
    <w:rsid w:val="00ED0135"/>
    <w:rsid w:val="00EE3DB7"/>
    <w:rsid w:val="00EE677D"/>
    <w:rsid w:val="00F15206"/>
    <w:rsid w:val="00F15D7C"/>
    <w:rsid w:val="00F21B54"/>
    <w:rsid w:val="00F21EB2"/>
    <w:rsid w:val="00F35979"/>
    <w:rsid w:val="00F43E13"/>
    <w:rsid w:val="00F444DA"/>
    <w:rsid w:val="00F45096"/>
    <w:rsid w:val="00F50051"/>
    <w:rsid w:val="00F60E1E"/>
    <w:rsid w:val="00F6735E"/>
    <w:rsid w:val="00F7575C"/>
    <w:rsid w:val="00F82806"/>
    <w:rsid w:val="00F92D78"/>
    <w:rsid w:val="00F93AB1"/>
    <w:rsid w:val="00FC2538"/>
    <w:rsid w:val="00FE2FAB"/>
    <w:rsid w:val="00FF447F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F5DEC4"/>
  <w15:chartTrackingRefBased/>
  <w15:docId w15:val="{E738D00E-D66A-6648-A8C2-2F8A76B3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E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59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customStyle="1" w:styleId="Jasnasiatkaakcent31">
    <w:name w:val="Jasna siatka — akcent 31"/>
    <w:basedOn w:val="Normalny"/>
    <w:uiPriority w:val="34"/>
    <w:qFormat/>
    <w:rsid w:val="000909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0186C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A0186C"/>
    <w:rPr>
      <w:rFonts w:ascii="Arial" w:hAnsi="Arial" w:cs="Arial"/>
      <w:b/>
      <w:bCs/>
      <w:kern w:val="32"/>
      <w:sz w:val="32"/>
      <w:szCs w:val="32"/>
    </w:rPr>
  </w:style>
  <w:style w:type="character" w:customStyle="1" w:styleId="redniasiatka1akcent2Znak">
    <w:name w:val="Średnia siatka 1 — akcent 2 Znak"/>
    <w:link w:val="rednialista2akcent4"/>
    <w:uiPriority w:val="34"/>
    <w:locked/>
    <w:rsid w:val="00A0186C"/>
    <w:rPr>
      <w:rFonts w:ascii="Calibri" w:eastAsia="Calibri" w:hAnsi="Calibri"/>
      <w:sz w:val="22"/>
      <w:szCs w:val="22"/>
      <w:lang w:eastAsia="en-US"/>
    </w:rPr>
  </w:style>
  <w:style w:type="table" w:styleId="rednialista2akcent4">
    <w:name w:val="Medium List 2 Accent 4"/>
    <w:basedOn w:val="Standardowy"/>
    <w:link w:val="redniasiatka1akcent2Znak"/>
    <w:uiPriority w:val="34"/>
    <w:rsid w:val="00A0186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23E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3EB3"/>
    <w:rPr>
      <w:rFonts w:ascii="Segoe UI" w:hAnsi="Segoe UI" w:cs="Segoe UI"/>
      <w:sz w:val="18"/>
      <w:szCs w:val="18"/>
    </w:rPr>
  </w:style>
  <w:style w:type="character" w:customStyle="1" w:styleId="Kolorowecieniowanieakcent3Znak">
    <w:name w:val="Kolorowe cieniowanie — akcent 3 Znak"/>
    <w:link w:val="Jasnalistaakcent5"/>
    <w:uiPriority w:val="34"/>
    <w:locked/>
    <w:rsid w:val="00A04BDA"/>
    <w:rPr>
      <w:rFonts w:ascii="Calibri" w:eastAsia="Calibri" w:hAnsi="Calibri"/>
      <w:sz w:val="22"/>
      <w:szCs w:val="22"/>
      <w:lang w:eastAsia="en-US"/>
    </w:rPr>
  </w:style>
  <w:style w:type="table" w:styleId="Jasnalistaakcent5">
    <w:name w:val="Light List Accent 5"/>
    <w:basedOn w:val="Standardowy"/>
    <w:link w:val="Kolorowecieniowanieakcent3Znak"/>
    <w:uiPriority w:val="34"/>
    <w:rsid w:val="00A04BD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abela-Siatka">
    <w:name w:val="Table Grid"/>
    <w:basedOn w:val="Standardowy"/>
    <w:uiPriority w:val="59"/>
    <w:rsid w:val="00E04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A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AF9"/>
  </w:style>
  <w:style w:type="character" w:styleId="Odwoanieprzypisudolnego">
    <w:name w:val="footnote reference"/>
    <w:basedOn w:val="Domylnaczcionkaakapitu"/>
    <w:uiPriority w:val="99"/>
    <w:semiHidden/>
    <w:unhideWhenUsed/>
    <w:rsid w:val="00C73A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3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310"/>
    <w:rPr>
      <w:b/>
      <w:bCs/>
    </w:rPr>
  </w:style>
  <w:style w:type="paragraph" w:styleId="Akapitzlist">
    <w:name w:val="List Paragraph"/>
    <w:basedOn w:val="Normalny"/>
    <w:uiPriority w:val="34"/>
    <w:qFormat/>
    <w:rsid w:val="00CF707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D0543"/>
    <w:rPr>
      <w:b/>
      <w:bCs/>
    </w:rPr>
  </w:style>
  <w:style w:type="character" w:styleId="Uwydatnienie">
    <w:name w:val="Emphasis"/>
    <w:basedOn w:val="Domylnaczcionkaakapitu"/>
    <w:uiPriority w:val="20"/>
    <w:qFormat/>
    <w:rsid w:val="006D0543"/>
    <w:rPr>
      <w:i/>
      <w:iCs/>
    </w:rPr>
  </w:style>
  <w:style w:type="character" w:customStyle="1" w:styleId="apple-converted-space">
    <w:name w:val="apple-converted-space"/>
    <w:basedOn w:val="Domylnaczcionkaakapitu"/>
    <w:rsid w:val="006D054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1A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594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dropcap">
    <w:name w:val="dropcap"/>
    <w:basedOn w:val="Normalny"/>
    <w:rsid w:val="00555941"/>
    <w:pPr>
      <w:spacing w:before="100" w:beforeAutospacing="1" w:after="100" w:afterAutospacing="1"/>
    </w:pPr>
  </w:style>
  <w:style w:type="paragraph" w:customStyle="1" w:styleId="xmsonormal">
    <w:name w:val="x_msonormal"/>
    <w:basedOn w:val="Normalny"/>
    <w:rsid w:val="008E5E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2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g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mila.zyzkowska@intouch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bartoszak@lug.c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BA50FC-70F8-4F98-96E1-C987396B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725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lug</Company>
  <LinksUpToDate>false</LinksUpToDate>
  <CharactersWithSpaces>5378</CharactersWithSpaces>
  <SharedDoc>false</SharedDoc>
  <HLinks>
    <vt:vector size="18" baseType="variant">
      <vt:variant>
        <vt:i4>6160422</vt:i4>
      </vt:variant>
      <vt:variant>
        <vt:i4>3</vt:i4>
      </vt:variant>
      <vt:variant>
        <vt:i4>0</vt:i4>
      </vt:variant>
      <vt:variant>
        <vt:i4>5</vt:i4>
      </vt:variant>
      <vt:variant>
        <vt:lpwstr>http://www.lug.com.pl</vt:lpwstr>
      </vt:variant>
      <vt:variant>
        <vt:lpwstr/>
      </vt:variant>
      <vt:variant>
        <vt:i4>1376310</vt:i4>
      </vt:variant>
      <vt:variant>
        <vt:i4>0</vt:i4>
      </vt:variant>
      <vt:variant>
        <vt:i4>0</vt:i4>
      </vt:variant>
      <vt:variant>
        <vt:i4>5</vt:i4>
      </vt:variant>
      <vt:variant>
        <vt:lpwstr>mailto:monika.bartoszak@lug.com.pl</vt:lpwstr>
      </vt:variant>
      <vt:variant>
        <vt:lpwstr/>
      </vt:variant>
      <vt:variant>
        <vt:i4>7208967</vt:i4>
      </vt:variant>
      <vt:variant>
        <vt:i4>18070</vt:i4>
      </vt:variant>
      <vt:variant>
        <vt:i4>1025</vt:i4>
      </vt:variant>
      <vt:variant>
        <vt:i4>1</vt:i4>
      </vt:variant>
      <vt:variant>
        <vt:lpwstr>LUG papier firmowy_SA_top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Angelika Biały</cp:lastModifiedBy>
  <cp:revision>3</cp:revision>
  <cp:lastPrinted>2021-01-11T07:05:00Z</cp:lastPrinted>
  <dcterms:created xsi:type="dcterms:W3CDTF">2021-01-13T09:08:00Z</dcterms:created>
  <dcterms:modified xsi:type="dcterms:W3CDTF">2021-01-13T12:10:00Z</dcterms:modified>
</cp:coreProperties>
</file>